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792" w:type="dxa"/>
        <w:tblInd w:w="-55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2496"/>
        <w:gridCol w:w="840"/>
        <w:gridCol w:w="1008"/>
        <w:gridCol w:w="684"/>
        <w:gridCol w:w="945"/>
        <w:gridCol w:w="507"/>
        <w:gridCol w:w="859"/>
        <w:gridCol w:w="1026"/>
        <w:gridCol w:w="581"/>
        <w:gridCol w:w="22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2" w:type="dxa"/>
          <w:trHeight w:val="90" w:hRule="atLeast"/>
        </w:trPr>
        <w:tc>
          <w:tcPr>
            <w:tcW w:w="957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2" w:type="dxa"/>
          <w:trHeight w:val="532" w:hRule="atLeast"/>
        </w:trPr>
        <w:tc>
          <w:tcPr>
            <w:tcW w:w="957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彭阳县“十二五”县内劳务移民安置点基础设施维修及人居环境改造项目投资概算表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宋体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Times New Roman" w:hAnsi="宋体" w:eastAsia="宋体" w:cs="宋体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24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Times New Roman" w:hAnsi="宋体" w:eastAsia="宋体" w:cs="宋体"/>
                <w:sz w:val="18"/>
                <w:szCs w:val="18"/>
                <w:lang w:bidi="ar"/>
              </w:rPr>
            </w:pPr>
            <w:r>
              <w:rPr>
                <w:rFonts w:hint="eastAsia" w:ascii="Times New Roman" w:hAnsi="宋体" w:eastAsia="宋体" w:cs="宋体"/>
                <w:sz w:val="18"/>
                <w:szCs w:val="18"/>
                <w:lang w:val="en-US" w:eastAsia="zh-CN" w:bidi="ar"/>
              </w:rPr>
              <w:t>工程或费用名称</w:t>
            </w:r>
          </w:p>
        </w:tc>
        <w:tc>
          <w:tcPr>
            <w:tcW w:w="34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hAnsi="宋体" w:cs="宋体"/>
                <w:sz w:val="18"/>
                <w:szCs w:val="18"/>
              </w:rPr>
            </w:pPr>
            <w:r>
              <w:rPr>
                <w:rFonts w:hint="default" w:hAnsi="宋体" w:cs="宋体"/>
                <w:sz w:val="18"/>
                <w:szCs w:val="18"/>
                <w:lang w:bidi="ar"/>
              </w:rPr>
              <w:t>概算价值（万元）</w:t>
            </w: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hAnsi="宋体" w:cs="宋体"/>
                <w:sz w:val="18"/>
                <w:szCs w:val="18"/>
              </w:rPr>
            </w:pPr>
            <w:r>
              <w:rPr>
                <w:rFonts w:hint="default" w:hAnsi="宋体" w:cs="宋体"/>
                <w:sz w:val="18"/>
                <w:szCs w:val="18"/>
                <w:lang w:bidi="ar"/>
              </w:rPr>
              <w:t>技术经济指标（元）</w:t>
            </w:r>
          </w:p>
        </w:tc>
        <w:tc>
          <w:tcPr>
            <w:tcW w:w="80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hAnsi="宋体" w:cs="宋体"/>
                <w:sz w:val="18"/>
                <w:szCs w:val="18"/>
              </w:rPr>
            </w:pPr>
            <w:r>
              <w:rPr>
                <w:rFonts w:hint="default" w:hAnsi="宋体" w:cs="宋体"/>
                <w:sz w:val="18"/>
                <w:szCs w:val="18"/>
                <w:lang w:bidi="ar"/>
              </w:rPr>
              <w:t>占投资额(%)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hAnsi="宋体" w:cs="宋体"/>
                <w:sz w:val="18"/>
                <w:szCs w:val="18"/>
              </w:rPr>
            </w:pPr>
          </w:p>
        </w:tc>
        <w:tc>
          <w:tcPr>
            <w:tcW w:w="24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hAnsi="宋体" w:cs="宋体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hAnsi="宋体" w:cs="宋体"/>
                <w:sz w:val="18"/>
                <w:szCs w:val="18"/>
              </w:rPr>
            </w:pPr>
            <w:r>
              <w:rPr>
                <w:rFonts w:hint="default" w:hAnsi="宋体" w:cs="宋体"/>
                <w:sz w:val="18"/>
                <w:szCs w:val="18"/>
                <w:lang w:bidi="ar"/>
              </w:rPr>
              <w:t>建筑工程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hAnsi="宋体" w:cs="宋体"/>
                <w:sz w:val="18"/>
                <w:szCs w:val="18"/>
              </w:rPr>
            </w:pPr>
            <w:r>
              <w:rPr>
                <w:rFonts w:hint="default" w:hAnsi="宋体" w:cs="宋体"/>
                <w:sz w:val="18"/>
                <w:szCs w:val="18"/>
                <w:lang w:bidi="ar"/>
              </w:rPr>
              <w:t>设备及</w:t>
            </w:r>
            <w:r>
              <w:rPr>
                <w:rFonts w:hint="default" w:hAnsi="宋体" w:cs="宋体"/>
                <w:sz w:val="18"/>
                <w:szCs w:val="18"/>
                <w:lang w:bidi="ar"/>
              </w:rPr>
              <w:br w:type="textWrapping"/>
            </w:r>
            <w:r>
              <w:rPr>
                <w:rFonts w:hint="default" w:hAnsi="宋体" w:cs="宋体"/>
                <w:sz w:val="18"/>
                <w:szCs w:val="18"/>
                <w:lang w:bidi="ar"/>
              </w:rPr>
              <w:t>安装工程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hAnsi="宋体" w:cs="宋体"/>
                <w:sz w:val="18"/>
                <w:szCs w:val="18"/>
              </w:rPr>
            </w:pPr>
            <w:r>
              <w:rPr>
                <w:rFonts w:hint="default" w:hAnsi="宋体" w:cs="宋体"/>
                <w:sz w:val="18"/>
                <w:szCs w:val="18"/>
                <w:lang w:bidi="ar"/>
              </w:rPr>
              <w:t>其他费用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hAnsi="宋体" w:cs="宋体"/>
                <w:sz w:val="18"/>
                <w:szCs w:val="18"/>
              </w:rPr>
            </w:pPr>
            <w:r>
              <w:rPr>
                <w:rFonts w:hint="default" w:hAnsi="宋体" w:cs="宋体"/>
                <w:sz w:val="18"/>
                <w:szCs w:val="18"/>
                <w:lang w:bidi="ar"/>
              </w:rPr>
              <w:t>合计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hAnsi="宋体" w:cs="宋体"/>
                <w:sz w:val="18"/>
                <w:szCs w:val="18"/>
              </w:rPr>
            </w:pPr>
            <w:r>
              <w:rPr>
                <w:rFonts w:hint="default" w:hAnsi="宋体" w:cs="宋体"/>
                <w:sz w:val="18"/>
                <w:szCs w:val="18"/>
                <w:lang w:bidi="ar"/>
              </w:rPr>
              <w:t>单位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hAnsi="宋体" w:cs="宋体"/>
                <w:sz w:val="18"/>
                <w:szCs w:val="18"/>
              </w:rPr>
            </w:pPr>
            <w:r>
              <w:rPr>
                <w:rFonts w:hint="default" w:hAnsi="宋体" w:cs="宋体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hAnsi="宋体" w:cs="宋体"/>
                <w:sz w:val="18"/>
                <w:szCs w:val="18"/>
              </w:rPr>
            </w:pPr>
            <w:r>
              <w:rPr>
                <w:rFonts w:hint="default" w:hAnsi="宋体" w:cs="宋体"/>
                <w:sz w:val="18"/>
                <w:szCs w:val="18"/>
                <w:lang w:bidi="ar"/>
              </w:rPr>
              <w:t>单位价值</w:t>
            </w:r>
          </w:p>
        </w:tc>
        <w:tc>
          <w:tcPr>
            <w:tcW w:w="80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ar"/>
              </w:rPr>
              <w:t>一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ar"/>
              </w:rPr>
              <w:t>工程费用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996.66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14.44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1011.1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 w:bidi="ar"/>
              </w:rPr>
              <w:t>92.55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  <w:lang w:bidi="ar"/>
              </w:rPr>
              <w:t>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  <w:lang w:bidi="ar"/>
              </w:rPr>
              <w:t>栖凤小区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335.39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337.91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  <w:lang w:bidi="ar"/>
              </w:rPr>
              <w:t>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highlight w:val="none"/>
                <w:shd w:val="clear" w:color="auto" w:fil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小区内道路硬化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12.97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12.97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223.62 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新建停车场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0.92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184.00 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新建自行车棚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25.23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25.23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1173.49 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屋面维修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192.49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192.49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346.21 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门窗维修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16.78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16.78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167800.00 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楼梯间内墙粉刷改造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81.86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81.86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87.09 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1.7 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给排水工程改造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2.52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25200.00 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栽植苗木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5.14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5.14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146.86 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bidi="ar"/>
              </w:rPr>
              <w:t>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bidi="ar"/>
              </w:rPr>
              <w:t>惠民家园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90.12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92.93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2.1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屋面维修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23.15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23.15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436.79 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2.2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新建停车场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12.86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12.86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183.71 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2.3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住户楼地面改造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14.19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14.19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616.96 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2.4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外墙裂缝修复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2.61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100.38 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2.5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挑檐改造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6.59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104.60 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2.6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楼梯间内墙粉刷改造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10.45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87.08 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2.7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外墙粉刷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17.34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17.34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115.60 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2.8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暖气系统局部更换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2.81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2.81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28100.00 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 xml:space="preserve">2.9 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栽植苗木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2.93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株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146.50 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bidi="ar"/>
              </w:rPr>
              <w:t>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民生家园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232.5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237.38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3.1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屋面维修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146.87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146.87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267.04 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3.2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新建停车场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29.02 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29.02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183.67 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3.3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楼梯间内墙粉刷改造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56.61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56.61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87.09 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3.4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给排水工程改造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4.88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4.88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48800.00 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bidi="ar"/>
              </w:rPr>
              <w:t>4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李寨劳务移民小区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338.65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342.88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4.1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屋面维修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107.66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107.66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459.50 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4.2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室内楼地面防水、顶棚、墙面改造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58.26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58.26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582600.00 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4.3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楼梯间内墙粉刷改造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47.37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47.37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85.27 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4.4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外墙粉刷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125.36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125.36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㎡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11988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104.57 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4.5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4.23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4.23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42300.00 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ar"/>
              </w:rPr>
              <w:t>二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ar"/>
              </w:rPr>
              <w:t>其他费用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ar"/>
              </w:rPr>
              <w:t>59.95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ar"/>
              </w:rPr>
              <w:t>59.95</w:t>
            </w: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 w:bidi="ar"/>
              </w:rPr>
              <w:t>.49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施工图审查费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1.38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1.38</w:t>
            </w: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（设计费+钻探测量费）×6.5%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预结算编审费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7.08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7.08</w:t>
            </w: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工程费×0.7%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工程勘测/勘察费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5.06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5.06</w:t>
            </w: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工程费×0.5%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4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设计费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16.18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16.18</w:t>
            </w: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工程费×1.6%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5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招投标代理服务费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3.97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3.97</w:t>
            </w: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按计价格[2002]1980号文件下浮40%执行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6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工程监理费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15.17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15.17</w:t>
            </w: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工程费×1.5%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7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检测试验费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11.12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11.12</w:t>
            </w: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bidi="ar"/>
              </w:rPr>
              <w:t>工程费×1.4%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ar"/>
              </w:rPr>
              <w:t>三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ar"/>
              </w:rPr>
              <w:t>预备费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ar"/>
              </w:rPr>
              <w:t>21.42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ar"/>
              </w:rPr>
              <w:t>21.42</w:t>
            </w: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ar"/>
              </w:rPr>
              <w:t>(工程费+其他费)×2%</w:t>
            </w: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default" w:ascii="宋体" w:hAnsi="宋体" w:eastAsia="宋体" w:cs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val="en-US" w:eastAsia="zh-CN" w:bidi="ar"/>
              </w:rPr>
              <w:t>1.96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ar"/>
              </w:rPr>
              <w:t>四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left"/>
              <w:textAlignment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ar"/>
              </w:rPr>
              <w:t>合计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ar"/>
              </w:rPr>
              <w:t>1092.47</w:t>
            </w:r>
          </w:p>
        </w:tc>
        <w:tc>
          <w:tcPr>
            <w:tcW w:w="2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  <w:lang w:bidi="ar"/>
              </w:rPr>
              <w:t>100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F253C"/>
    <w:rsid w:val="4A8F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2021-11-25T02:28:00Z</dcterms:created>
  <dc:creator>lenovo</dc:creator>
  <cp:lastModifiedBy>lenovo</cp:lastModifiedBy>
  <dcterms:modified xsi:type="dcterms:W3CDTF">2021-11-25T02:29:03Z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B37BBE775F1349458004F5B027634BAD</vt:lpwstr>
  </property>
</Properties>
</file>