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 w:eastAsia="宋体"/>
          <w:szCs w:val="16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spacing w:after="0"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义务教育教学改革实验校申报表</w:t>
      </w:r>
      <w:bookmarkEnd w:id="0"/>
    </w:p>
    <w:p>
      <w:pPr>
        <w:spacing w:line="560" w:lineRule="exact"/>
        <w:jc w:val="center"/>
        <w:rPr>
          <w:rFonts w:hint="eastAsia" w:ascii="楷体_GB2312" w:hAnsi="Times New Roman" w:eastAsia="楷体_GB2312"/>
          <w:sz w:val="28"/>
          <w:szCs w:val="32"/>
        </w:rPr>
      </w:pPr>
      <w:r>
        <w:rPr>
          <w:rFonts w:hint="eastAsia" w:ascii="楷体_GB2312" w:hAnsi="Times New Roman" w:eastAsia="楷体_GB2312"/>
          <w:sz w:val="28"/>
          <w:szCs w:val="32"/>
        </w:rPr>
        <w:t>（一</w:t>
      </w:r>
      <w:r>
        <w:rPr>
          <w:rFonts w:hint="eastAsia" w:ascii="楷体_GB2312" w:hAnsi="Times New Roman" w:eastAsia="楷体_GB2312"/>
          <w:sz w:val="28"/>
          <w:szCs w:val="32"/>
          <w:lang w:val="en-US" w:eastAsia="zh-CN"/>
        </w:rPr>
        <w:t>校</w:t>
      </w:r>
      <w:r>
        <w:rPr>
          <w:rFonts w:hint="eastAsia" w:ascii="楷体_GB2312" w:hAnsi="Times New Roman" w:eastAsia="楷体_GB2312"/>
          <w:sz w:val="28"/>
          <w:szCs w:val="32"/>
        </w:rPr>
        <w:t>一表）</w:t>
      </w:r>
    </w:p>
    <w:p>
      <w:pPr>
        <w:spacing w:line="560" w:lineRule="exact"/>
        <w:jc w:val="center"/>
        <w:rPr>
          <w:rFonts w:hint="eastAsia" w:ascii="楷体_GB2312" w:hAnsi="Times New Roman" w:eastAsia="楷体_GB2312"/>
          <w:sz w:val="28"/>
          <w:szCs w:val="32"/>
        </w:rPr>
      </w:pPr>
    </w:p>
    <w:tbl>
      <w:tblPr>
        <w:tblStyle w:val="4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075"/>
        <w:gridCol w:w="1451"/>
        <w:gridCol w:w="391"/>
        <w:gridCol w:w="1843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  <w:bCs/>
              </w:rPr>
              <w:t>实验校</w:t>
            </w:r>
            <w:r>
              <w:rPr>
                <w:rFonts w:hint="eastAsia" w:ascii="仿宋_GB2312" w:hAnsi="黑体" w:eastAsia="仿宋_GB2312" w:cstheme="minorBidi"/>
                <w:bCs/>
                <w:szCs w:val="22"/>
              </w:rPr>
              <w:t>名称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  <w:bCs/>
              </w:rPr>
              <w:t>详细</w:t>
            </w:r>
            <w:r>
              <w:rPr>
                <w:rFonts w:ascii="仿宋_GB2312" w:hAnsi="黑体" w:eastAsia="仿宋_GB2312"/>
                <w:bCs/>
              </w:rPr>
              <w:t>地址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  <w:bCs/>
              </w:rPr>
              <w:t>负责人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  <w:bCs/>
              </w:rPr>
              <w:t>电话（手机）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  <w:bCs/>
              </w:rPr>
              <w:t>联系人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  <w:bCs/>
              </w:rPr>
              <w:t>电话（手机）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5" w:hRule="atLeast"/>
          <w:jc w:val="center"/>
        </w:trPr>
        <w:tc>
          <w:tcPr>
            <w:tcW w:w="614" w:type="dxa"/>
            <w:vAlign w:val="center"/>
          </w:tcPr>
          <w:p>
            <w:pPr>
              <w:spacing w:before="156" w:beforeLines="50" w:line="360" w:lineRule="exact"/>
              <w:jc w:val="center"/>
              <w:rPr>
                <w:rFonts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基本情况</w:t>
            </w:r>
          </w:p>
        </w:tc>
        <w:tc>
          <w:tcPr>
            <w:tcW w:w="7745" w:type="dxa"/>
            <w:gridSpan w:val="5"/>
          </w:tcPr>
          <w:p>
            <w:pPr>
              <w:rPr>
                <w:rFonts w:ascii="仿宋_GB2312" w:hAnsi="黑体" w:eastAsia="仿宋_GB2312"/>
                <w:bCs/>
              </w:rPr>
            </w:pPr>
          </w:p>
          <w:p>
            <w:pPr>
              <w:rPr>
                <w:rFonts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  <w:bCs/>
              </w:rPr>
              <w:t>概述五年来本校在义务教育课程建设、教学改革、校本教研、师资队伍建设等方面工作情况，取得了哪些重要突破和显著成效。（</w:t>
            </w:r>
            <w:r>
              <w:rPr>
                <w:rFonts w:ascii="Times New Roman" w:hAnsi="Times New Roman" w:eastAsia="仿宋_GB2312"/>
                <w:bCs/>
              </w:rPr>
              <w:t>2000</w:t>
            </w:r>
            <w:r>
              <w:rPr>
                <w:rFonts w:hint="eastAsia" w:ascii="仿宋_GB2312" w:hAnsi="黑体" w:eastAsia="仿宋_GB2312"/>
                <w:bCs/>
              </w:rPr>
              <w:t>字以内，可附页并提供佐证材料）</w:t>
            </w:r>
          </w:p>
          <w:p>
            <w:pPr>
              <w:rPr>
                <w:rFonts w:ascii="仿宋_GB2312" w:hAnsi="黑体" w:eastAsia="仿宋_GB2312"/>
                <w:bCs/>
              </w:rPr>
            </w:pPr>
          </w:p>
          <w:p>
            <w:pPr>
              <w:rPr>
                <w:rFonts w:ascii="仿宋_GB2312" w:hAnsi="黑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3" w:hRule="atLeast"/>
          <w:jc w:val="center"/>
        </w:trPr>
        <w:tc>
          <w:tcPr>
            <w:tcW w:w="614" w:type="dxa"/>
            <w:vAlign w:val="center"/>
          </w:tcPr>
          <w:p>
            <w:pPr>
              <w:spacing w:before="156" w:beforeLines="50" w:line="360" w:lineRule="exact"/>
              <w:jc w:val="center"/>
              <w:rPr>
                <w:rFonts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实施方案</w:t>
            </w:r>
          </w:p>
        </w:tc>
        <w:tc>
          <w:tcPr>
            <w:tcW w:w="7745" w:type="dxa"/>
            <w:gridSpan w:val="5"/>
          </w:tcPr>
          <w:p>
            <w:pPr>
              <w:rPr>
                <w:rFonts w:ascii="仿宋_GB2312" w:hAnsi="黑体" w:eastAsia="仿宋_GB2312"/>
                <w:bCs/>
              </w:rPr>
            </w:pPr>
          </w:p>
          <w:p>
            <w:pPr>
              <w:rPr>
                <w:rFonts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  <w:bCs/>
              </w:rPr>
              <w:t>概述学校教学改革工作实施方案，包括但不限于：工作目标、工作思路、教学改革任务、重难点突破、校本教研、工作机制、进度安排、组织领导、条件保障、预期成果等。（</w:t>
            </w:r>
            <w:r>
              <w:rPr>
                <w:rFonts w:ascii="Times New Roman" w:hAnsi="Times New Roman" w:eastAsia="仿宋_GB2312"/>
                <w:bCs/>
              </w:rPr>
              <w:t>3000</w:t>
            </w:r>
            <w:r>
              <w:rPr>
                <w:rFonts w:hint="eastAsia" w:ascii="仿宋_GB2312" w:hAnsi="黑体" w:eastAsia="仿宋_GB2312"/>
                <w:bCs/>
              </w:rPr>
              <w:t>字以内，可附页）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  <w:jc w:val="center"/>
        </w:trPr>
        <w:tc>
          <w:tcPr>
            <w:tcW w:w="8359" w:type="dxa"/>
            <w:gridSpan w:val="6"/>
          </w:tcPr>
          <w:p>
            <w:pPr>
              <w:snapToGrid w:val="0"/>
              <w:spacing w:before="156" w:beforeLines="50" w:after="156" w:afterLines="50"/>
              <w:outlineLvl w:val="0"/>
              <w:rPr>
                <w:rFonts w:ascii="仿宋_GB2312" w:hAnsi="黑体" w:eastAsia="仿宋_GB2312"/>
                <w:szCs w:val="22"/>
              </w:rPr>
            </w:pPr>
            <w:r>
              <w:rPr>
                <w:rFonts w:hint="eastAsia" w:ascii="仿宋_GB2312" w:hAnsi="黑体" w:eastAsia="仿宋_GB2312"/>
                <w:szCs w:val="22"/>
              </w:rPr>
              <w:t>申报材料真实性承诺</w:t>
            </w:r>
            <w:r>
              <w:rPr>
                <w:rFonts w:hint="eastAsia" w:ascii="仿宋_GB2312" w:hAnsi="黑体" w:eastAsia="仿宋_GB2312"/>
              </w:rPr>
              <w:t>：</w:t>
            </w:r>
          </w:p>
          <w:p>
            <w:pPr>
              <w:numPr>
                <w:ilvl w:val="255"/>
                <w:numId w:val="0"/>
              </w:numPr>
              <w:ind w:firstLine="420" w:firstLineChars="200"/>
              <w:rPr>
                <w:rFonts w:ascii="仿宋_GB2312" w:hAnsi="Times New Roman" w:eastAsia="仿宋_GB2312"/>
                <w:bCs/>
              </w:rPr>
            </w:pPr>
            <w:r>
              <w:rPr>
                <w:rFonts w:hint="eastAsia" w:ascii="仿宋_GB2312" w:hAnsi="Times New Roman" w:eastAsia="仿宋_GB2312"/>
                <w:bCs/>
              </w:rPr>
              <w:t>本申报表所有材料真实有效，本单位承诺对填报内容承担一切责任。</w:t>
            </w:r>
          </w:p>
          <w:p>
            <w:pPr>
              <w:numPr>
                <w:ilvl w:val="255"/>
                <w:numId w:val="0"/>
              </w:numPr>
              <w:wordWrap w:val="0"/>
              <w:ind w:firstLine="420" w:firstLineChars="200"/>
              <w:jc w:val="right"/>
              <w:rPr>
                <w:rFonts w:ascii="仿宋_GB2312" w:hAnsi="Times New Roman" w:eastAsia="仿宋_GB2312"/>
                <w:bCs/>
              </w:rPr>
            </w:pPr>
          </w:p>
          <w:p>
            <w:pPr>
              <w:numPr>
                <w:ilvl w:val="255"/>
                <w:numId w:val="0"/>
              </w:numPr>
              <w:wordWrap w:val="0"/>
              <w:ind w:firstLine="420" w:firstLineChars="200"/>
              <w:jc w:val="right"/>
              <w:rPr>
                <w:rFonts w:ascii="仿宋_GB2312" w:hAnsi="Times New Roman" w:eastAsia="仿宋_GB2312"/>
                <w:bCs/>
              </w:rPr>
            </w:pPr>
          </w:p>
          <w:p>
            <w:pPr>
              <w:numPr>
                <w:ilvl w:val="255"/>
                <w:numId w:val="0"/>
              </w:numPr>
              <w:ind w:right="480" w:firstLine="2835" w:firstLineChars="1350"/>
              <w:jc w:val="both"/>
              <w:rPr>
                <w:rFonts w:ascii="仿宋_GB2312" w:hAnsi="Times New Roman" w:eastAsia="仿宋_GB2312"/>
                <w:bCs/>
              </w:rPr>
            </w:pPr>
            <w:r>
              <w:rPr>
                <w:rFonts w:hint="eastAsia" w:ascii="仿宋_GB2312" w:hAnsi="Times New Roman" w:eastAsia="仿宋_GB2312"/>
                <w:bCs/>
              </w:rPr>
              <w:t xml:space="preserve">申报单位负责人（签字）：           </w:t>
            </w:r>
          </w:p>
          <w:p>
            <w:pPr>
              <w:numPr>
                <w:ilvl w:val="255"/>
                <w:numId w:val="0"/>
              </w:numPr>
              <w:wordWrap w:val="0"/>
              <w:ind w:firstLine="420" w:firstLineChars="200"/>
              <w:jc w:val="right"/>
              <w:rPr>
                <w:rFonts w:ascii="仿宋_GB2312" w:hAnsi="Times New Roman" w:eastAsia="仿宋_GB2312"/>
                <w:bCs/>
              </w:rPr>
            </w:pPr>
            <w:r>
              <w:rPr>
                <w:rFonts w:hint="eastAsia" w:ascii="仿宋_GB2312" w:hAnsi="Times New Roman" w:eastAsia="仿宋_GB2312"/>
                <w:bCs/>
              </w:rPr>
              <w:t>单位（</w:t>
            </w:r>
            <w:r>
              <w:rPr>
                <w:rFonts w:hint="eastAsia" w:ascii="仿宋_GB2312" w:hAnsi="黑体" w:eastAsia="仿宋_GB2312"/>
              </w:rPr>
              <w:t>盖章</w:t>
            </w:r>
            <w:r>
              <w:rPr>
                <w:rFonts w:hint="eastAsia" w:ascii="仿宋_GB2312" w:hAnsi="Times New Roman" w:eastAsia="仿宋_GB2312"/>
                <w:bCs/>
              </w:rPr>
              <w:t xml:space="preserve">）：                  </w:t>
            </w:r>
          </w:p>
          <w:p>
            <w:pPr>
              <w:jc w:val="right"/>
              <w:rPr>
                <w:rFonts w:ascii="仿宋_GB2312" w:hAnsi="Times New Roman" w:eastAsia="仿宋_GB2312"/>
                <w:bCs/>
              </w:rPr>
            </w:pPr>
          </w:p>
          <w:p>
            <w:pPr>
              <w:jc w:val="right"/>
              <w:rPr>
                <w:rFonts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</w:rPr>
              <w:t>年     月     日</w:t>
            </w:r>
            <w:r>
              <w:rPr>
                <w:rFonts w:hint="eastAsia" w:ascii="仿宋_GB2312" w:hAnsi="Times New Roman" w:eastAsia="仿宋_GB2312"/>
                <w:bCs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8" w:hRule="atLeast"/>
          <w:jc w:val="center"/>
        </w:trPr>
        <w:tc>
          <w:tcPr>
            <w:tcW w:w="4140" w:type="dxa"/>
            <w:gridSpan w:val="3"/>
            <w:vAlign w:val="center"/>
          </w:tcPr>
          <w:p>
            <w:pPr>
              <w:rPr>
                <w:rFonts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所在地教育行政部门意见：</w:t>
            </w:r>
          </w:p>
          <w:p>
            <w:pPr>
              <w:rPr>
                <w:rFonts w:ascii="仿宋_GB2312" w:hAnsi="黑体" w:eastAsia="仿宋_GB2312"/>
              </w:rPr>
            </w:pPr>
          </w:p>
          <w:p>
            <w:pPr>
              <w:rPr>
                <w:rFonts w:ascii="仿宋_GB2312" w:hAnsi="黑体" w:eastAsia="仿宋_GB2312"/>
              </w:rPr>
            </w:pPr>
          </w:p>
          <w:p>
            <w:pPr>
              <w:rPr>
                <w:rFonts w:ascii="仿宋_GB2312" w:hAnsi="黑体" w:eastAsia="仿宋_GB2312"/>
              </w:rPr>
            </w:pPr>
          </w:p>
          <w:p>
            <w:pPr>
              <w:ind w:firstLine="2160" w:firstLineChars="1029"/>
              <w:rPr>
                <w:rFonts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（盖章）</w:t>
            </w:r>
          </w:p>
          <w:p>
            <w:pPr>
              <w:jc w:val="right"/>
              <w:rPr>
                <w:rFonts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年     月     日</w:t>
            </w:r>
          </w:p>
          <w:p>
            <w:pPr>
              <w:jc w:val="right"/>
              <w:rPr>
                <w:rFonts w:ascii="仿宋_GB2312" w:hAnsi="黑体" w:eastAsia="仿宋_GB2312"/>
              </w:rPr>
            </w:pPr>
          </w:p>
        </w:tc>
        <w:tc>
          <w:tcPr>
            <w:tcW w:w="4219" w:type="dxa"/>
            <w:gridSpan w:val="3"/>
            <w:vAlign w:val="center"/>
          </w:tcPr>
          <w:p>
            <w:pPr>
              <w:rPr>
                <w:rFonts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省级教育行政部门意见：</w:t>
            </w:r>
          </w:p>
          <w:p>
            <w:pPr>
              <w:rPr>
                <w:rFonts w:ascii="仿宋_GB2312" w:hAnsi="黑体" w:eastAsia="仿宋_GB2312"/>
              </w:rPr>
            </w:pPr>
          </w:p>
          <w:p>
            <w:pPr>
              <w:rPr>
                <w:rFonts w:ascii="仿宋_GB2312" w:hAnsi="黑体" w:eastAsia="仿宋_GB2312"/>
              </w:rPr>
            </w:pPr>
          </w:p>
          <w:p>
            <w:pPr>
              <w:rPr>
                <w:rFonts w:ascii="仿宋_GB2312" w:hAnsi="黑体" w:eastAsia="仿宋_GB2312"/>
              </w:rPr>
            </w:pPr>
          </w:p>
          <w:p>
            <w:pPr>
              <w:ind w:left="2287" w:leftChars="1089" w:firstLine="136" w:firstLineChars="65"/>
              <w:rPr>
                <w:rFonts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（盖章）</w:t>
            </w:r>
          </w:p>
          <w:p>
            <w:pPr>
              <w:ind w:firstLine="1759" w:firstLineChars="838"/>
              <w:rPr>
                <w:rFonts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年     月     日</w:t>
            </w:r>
          </w:p>
          <w:p>
            <w:pPr>
              <w:ind w:firstLine="1759" w:firstLineChars="838"/>
              <w:rPr>
                <w:rFonts w:ascii="仿宋_GB2312" w:hAnsi="黑体" w:eastAsia="仿宋_GB2312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GE4Y2I0ZTFmMDIyYTA1ZDI1MTQwMjhhZDdiODkifQ=="/>
  </w:docVars>
  <w:rsids>
    <w:rsidRoot w:val="12473D0C"/>
    <w:rsid w:val="1247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Autospacing="1" w:afterAutospacing="1"/>
      <w:outlineLvl w:val="2"/>
    </w:pPr>
    <w:rPr>
      <w:rFonts w:hint="eastAsia" w:ascii="宋体" w:hAnsi="宋体" w:eastAsia="宋体"/>
      <w:b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2023-12-19T07:43:00Z</dcterms:created>
  <dc:creator>刘璐</dc:creator>
  <cp:lastModifiedBy>刘璐</cp:lastModifiedBy>
  <dcterms:modified xsi:type="dcterms:W3CDTF">2023-12-19T07:43:19Z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32AF32DC00A24B0F97ED76BF442592D9_11</vt:lpwstr>
  </property>
</Properties>
</file>