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001" w:rsidRDefault="006D6001" w:rsidP="006D6001">
      <w:pPr>
        <w:spacing w:line="366" w:lineRule="exact"/>
        <w:ind w:left="120"/>
        <w:rPr>
          <w:rFonts w:ascii="黑体" w:eastAsia="黑体" w:hAnsi="黑体"/>
          <w:sz w:val="32"/>
        </w:rPr>
      </w:pPr>
      <w:r>
        <w:rPr>
          <w:rFonts w:ascii="黑体" w:eastAsia="黑体" w:hAnsi="黑体"/>
          <w:sz w:val="32"/>
        </w:rPr>
        <w:t>附件2</w:t>
      </w:r>
    </w:p>
    <w:p w:rsidR="006D6001" w:rsidRDefault="006D6001" w:rsidP="006D6001">
      <w:pPr>
        <w:spacing w:line="351" w:lineRule="exact"/>
        <w:rPr>
          <w:rFonts w:ascii="Times New Roman" w:eastAsia="Times New Roman" w:hAnsi="Times New Roman"/>
        </w:rPr>
      </w:pPr>
    </w:p>
    <w:p w:rsidR="006D6001" w:rsidRDefault="006D6001" w:rsidP="006D6001">
      <w:pPr>
        <w:spacing w:line="525" w:lineRule="exact"/>
        <w:ind w:right="-19"/>
        <w:jc w:val="center"/>
        <w:rPr>
          <w:rFonts w:ascii="方正小标宋_GBK" w:eastAsia="方正小标宋_GBK" w:hAnsi="方正小标宋_GBK"/>
          <w:sz w:val="44"/>
        </w:rPr>
      </w:pPr>
      <w:r>
        <w:rPr>
          <w:rFonts w:ascii="方正小标宋_GBK" w:eastAsia="方正小标宋_GBK" w:hAnsi="方正小标宋_GBK"/>
          <w:sz w:val="44"/>
        </w:rPr>
        <w:t>宁夏回族自治区幼儿园一日卫生保健工作流程细则</w:t>
      </w:r>
    </w:p>
    <w:p w:rsidR="006D6001" w:rsidRDefault="006D6001" w:rsidP="006D6001">
      <w:pPr>
        <w:spacing w:line="189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00"/>
        <w:gridCol w:w="2560"/>
        <w:gridCol w:w="9360"/>
      </w:tblGrid>
      <w:tr w:rsidR="006D6001" w:rsidTr="0067302D">
        <w:trPr>
          <w:trHeight w:val="500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274" w:lineRule="exac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时间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274" w:lineRule="exac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工作内容</w:t>
            </w:r>
          </w:p>
        </w:tc>
        <w:tc>
          <w:tcPr>
            <w:tcW w:w="9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274" w:lineRule="exact"/>
              <w:ind w:left="18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细  则  要  求</w:t>
            </w:r>
          </w:p>
        </w:tc>
      </w:tr>
      <w:tr w:rsidR="006D6001" w:rsidTr="0067302D">
        <w:trPr>
          <w:trHeight w:val="18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9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6D6001" w:rsidTr="0067302D">
        <w:trPr>
          <w:trHeight w:val="345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60" w:type="dxa"/>
            <w:tcBorders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274" w:lineRule="exact"/>
              <w:ind w:left="80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1、传染病预防检查工作：认真做好一摸（有无发热）、二看（咽部、皮肤、精神）、三</w:t>
            </w:r>
          </w:p>
        </w:tc>
      </w:tr>
      <w:tr w:rsidR="006D6001" w:rsidTr="0067302D">
        <w:trPr>
          <w:trHeight w:val="40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60" w:type="dxa"/>
            <w:tcBorders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274" w:lineRule="exact"/>
              <w:ind w:left="80"/>
              <w:rPr>
                <w:rFonts w:ascii="宋体" w:eastAsia="宋体" w:hAnsi="宋体"/>
                <w:w w:val="96"/>
                <w:sz w:val="24"/>
              </w:rPr>
            </w:pPr>
            <w:r>
              <w:rPr>
                <w:rFonts w:ascii="宋体" w:eastAsia="宋体" w:hAnsi="宋体"/>
                <w:w w:val="96"/>
                <w:sz w:val="24"/>
              </w:rPr>
              <w:t>问（饮食、睡眠、大小便情况）、四查（检查幼儿是否携带不安全物品、有无发热症状），</w:t>
            </w:r>
          </w:p>
        </w:tc>
      </w:tr>
      <w:tr w:rsidR="006D6001" w:rsidTr="0067302D">
        <w:trPr>
          <w:trHeight w:val="398"/>
        </w:trPr>
        <w:tc>
          <w:tcPr>
            <w:tcW w:w="24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274" w:lineRule="exac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7：30-8：20</w:t>
            </w: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274" w:lineRule="exac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晨 检</w:t>
            </w:r>
          </w:p>
        </w:tc>
        <w:tc>
          <w:tcPr>
            <w:tcW w:w="9360" w:type="dxa"/>
            <w:tcBorders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274" w:lineRule="exact"/>
              <w:ind w:left="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发现问题及时处理并记录；</w:t>
            </w:r>
          </w:p>
        </w:tc>
      </w:tr>
      <w:tr w:rsidR="006D6001" w:rsidTr="0067302D">
        <w:trPr>
          <w:trHeight w:val="202"/>
        </w:trPr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360" w:type="dxa"/>
            <w:vMerge w:val="restart"/>
            <w:tcBorders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274" w:lineRule="exact"/>
              <w:ind w:left="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2、指导家长正确填写幼儿服药登记，并签字确认；</w:t>
            </w:r>
          </w:p>
        </w:tc>
      </w:tr>
      <w:tr w:rsidR="006D6001" w:rsidTr="0067302D">
        <w:trPr>
          <w:trHeight w:val="19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360" w:type="dxa"/>
            <w:vMerge/>
            <w:tcBorders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6D6001" w:rsidTr="0067302D">
        <w:trPr>
          <w:trHeight w:val="40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60" w:type="dxa"/>
            <w:tcBorders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274" w:lineRule="exact"/>
              <w:ind w:left="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3、服用抗菌素药品的幼儿，必须向幼儿家长索要处方或病历复印件并存档；</w:t>
            </w:r>
          </w:p>
        </w:tc>
      </w:tr>
      <w:tr w:rsidR="006D6001" w:rsidTr="0067302D">
        <w:trPr>
          <w:trHeight w:val="398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60" w:type="dxa"/>
            <w:tcBorders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274" w:lineRule="exact"/>
              <w:ind w:left="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4、中药饮剂概不服用。</w:t>
            </w:r>
          </w:p>
        </w:tc>
      </w:tr>
      <w:tr w:rsidR="006D6001" w:rsidTr="0067302D">
        <w:trPr>
          <w:trHeight w:val="46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9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6D6001" w:rsidTr="0067302D">
        <w:trPr>
          <w:trHeight w:val="46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274" w:lineRule="exac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8：40-8：50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274" w:lineRule="exac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晨检工作整理</w:t>
            </w:r>
          </w:p>
        </w:tc>
        <w:tc>
          <w:tcPr>
            <w:tcW w:w="9360" w:type="dxa"/>
            <w:tcBorders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274" w:lineRule="exact"/>
              <w:ind w:left="56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整理晨检幼儿异常情况，做好记录。</w:t>
            </w:r>
          </w:p>
        </w:tc>
      </w:tr>
      <w:tr w:rsidR="006D6001" w:rsidTr="0067302D">
        <w:trPr>
          <w:trHeight w:val="164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9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6D6001" w:rsidTr="0067302D">
        <w:trPr>
          <w:trHeight w:val="344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60" w:type="dxa"/>
            <w:tcBorders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274" w:lineRule="exact"/>
              <w:ind w:left="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1、将服药幼儿药品按班级整理、核对；</w:t>
            </w:r>
          </w:p>
        </w:tc>
      </w:tr>
      <w:tr w:rsidR="006D6001" w:rsidTr="0067302D">
        <w:trPr>
          <w:trHeight w:val="40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274" w:lineRule="exac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喂 药(不影响幼儿活</w:t>
            </w:r>
          </w:p>
        </w:tc>
        <w:tc>
          <w:tcPr>
            <w:tcW w:w="9360" w:type="dxa"/>
            <w:tcBorders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274" w:lineRule="exact"/>
              <w:ind w:left="80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2、给幼儿喂药时一定要查看班级、姓名、药品名称、服药时间及剂量，严格遵守药品使</w:t>
            </w:r>
          </w:p>
        </w:tc>
      </w:tr>
      <w:tr w:rsidR="006D6001" w:rsidTr="0067302D">
        <w:trPr>
          <w:trHeight w:val="40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274" w:lineRule="exac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动的前提下进行)</w:t>
            </w:r>
          </w:p>
        </w:tc>
        <w:tc>
          <w:tcPr>
            <w:tcW w:w="9360" w:type="dxa"/>
            <w:tcBorders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274" w:lineRule="exact"/>
              <w:ind w:left="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用剂量和使用时间，切勿随意增减剂量；</w:t>
            </w:r>
          </w:p>
        </w:tc>
      </w:tr>
      <w:tr w:rsidR="006D6001" w:rsidTr="0067302D">
        <w:trPr>
          <w:trHeight w:val="398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60" w:type="dxa"/>
            <w:tcBorders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274" w:lineRule="exact"/>
              <w:ind w:left="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3、对无处方、无药品名、无家长签字、信息不全的药品，一律不得给幼儿喂服。</w:t>
            </w:r>
          </w:p>
        </w:tc>
      </w:tr>
      <w:tr w:rsidR="006D6001" w:rsidTr="0067302D">
        <w:trPr>
          <w:trHeight w:val="46"/>
        </w:trPr>
        <w:tc>
          <w:tcPr>
            <w:tcW w:w="24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274" w:lineRule="exac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8：50-9：30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9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6D6001" w:rsidTr="0067302D">
        <w:trPr>
          <w:trHeight w:val="345"/>
        </w:trPr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60" w:type="dxa"/>
            <w:tcBorders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274" w:lineRule="exact"/>
              <w:ind w:left="80"/>
              <w:rPr>
                <w:rFonts w:ascii="宋体" w:eastAsia="宋体" w:hAnsi="宋体"/>
                <w:w w:val="97"/>
                <w:sz w:val="24"/>
              </w:rPr>
            </w:pPr>
            <w:r>
              <w:rPr>
                <w:rFonts w:ascii="宋体" w:eastAsia="宋体" w:hAnsi="宋体"/>
                <w:w w:val="97"/>
                <w:sz w:val="24"/>
              </w:rPr>
              <w:t>1、活动室、寝室是否开窗通风，床铺整洁，台面、</w:t>
            </w:r>
            <w:proofErr w:type="gramStart"/>
            <w:r>
              <w:rPr>
                <w:rFonts w:ascii="宋体" w:eastAsia="宋体" w:hAnsi="宋体"/>
                <w:w w:val="97"/>
                <w:sz w:val="24"/>
              </w:rPr>
              <w:t>口杯架无灰尘</w:t>
            </w:r>
            <w:proofErr w:type="gramEnd"/>
            <w:r>
              <w:rPr>
                <w:rFonts w:ascii="宋体" w:eastAsia="宋体" w:hAnsi="宋体"/>
                <w:w w:val="97"/>
                <w:sz w:val="24"/>
              </w:rPr>
              <w:t>，幼儿玩教具摆放整齐；</w:t>
            </w:r>
          </w:p>
        </w:tc>
      </w:tr>
      <w:tr w:rsidR="006D6001" w:rsidTr="0067302D">
        <w:trPr>
          <w:trHeight w:val="40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274" w:lineRule="exac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班级卫生巡查</w:t>
            </w:r>
          </w:p>
        </w:tc>
        <w:tc>
          <w:tcPr>
            <w:tcW w:w="9360" w:type="dxa"/>
            <w:tcBorders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274" w:lineRule="exact"/>
              <w:ind w:left="80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2、盥洗室、厕所的镜子、洗手台擦拭干净，清洁通风，地面必须保持干燥，便池及时冲</w:t>
            </w:r>
          </w:p>
        </w:tc>
      </w:tr>
      <w:tr w:rsidR="006D6001" w:rsidTr="0067302D">
        <w:trPr>
          <w:trHeight w:val="19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360" w:type="dxa"/>
            <w:vMerge w:val="restart"/>
            <w:tcBorders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274" w:lineRule="exact"/>
              <w:ind w:left="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洗，无污渍和异味，无蚊蝇；</w:t>
            </w:r>
          </w:p>
        </w:tc>
      </w:tr>
      <w:tr w:rsidR="006D6001" w:rsidTr="0067302D">
        <w:trPr>
          <w:trHeight w:val="19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360" w:type="dxa"/>
            <w:vMerge/>
            <w:tcBorders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6D6001" w:rsidTr="0067302D">
        <w:trPr>
          <w:trHeight w:val="40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60" w:type="dxa"/>
            <w:tcBorders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274" w:lineRule="exact"/>
              <w:ind w:left="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3、班级管理区卫生洁净；</w:t>
            </w:r>
          </w:p>
        </w:tc>
      </w:tr>
      <w:tr w:rsidR="006D6001" w:rsidTr="0067302D">
        <w:trPr>
          <w:trHeight w:val="40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60" w:type="dxa"/>
            <w:tcBorders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274" w:lineRule="exact"/>
              <w:ind w:left="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4、班级卫生洁具干净，标识清楚，悬挂晾干。</w:t>
            </w:r>
          </w:p>
        </w:tc>
      </w:tr>
      <w:tr w:rsidR="006D6001" w:rsidTr="0067302D">
        <w:trPr>
          <w:trHeight w:val="43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9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</w:tbl>
    <w:p w:rsidR="006D6001" w:rsidRDefault="006D6001" w:rsidP="006D6001">
      <w:pPr>
        <w:rPr>
          <w:rFonts w:ascii="Times New Roman" w:eastAsia="Times New Roman" w:hAnsi="Times New Roman"/>
          <w:sz w:val="3"/>
        </w:rPr>
        <w:sectPr w:rsidR="006D6001">
          <w:pgSz w:w="16840" w:h="11906" w:orient="landscape"/>
          <w:pgMar w:top="1440" w:right="1298" w:bottom="944" w:left="1240" w:header="0" w:footer="0" w:gutter="0"/>
          <w:cols w:space="720"/>
          <w:docGrid w:linePitch="360"/>
        </w:sectPr>
      </w:pPr>
    </w:p>
    <w:p w:rsidR="006D6001" w:rsidRDefault="006D6001" w:rsidP="006D6001">
      <w:pPr>
        <w:spacing w:line="14" w:lineRule="exact"/>
        <w:rPr>
          <w:rFonts w:ascii="Times New Roman" w:eastAsia="Times New Roman" w:hAnsi="Times New Roman"/>
        </w:rPr>
      </w:pPr>
      <w:bookmarkStart w:id="0" w:name="page15"/>
      <w:bookmarkEnd w:id="0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00"/>
        <w:gridCol w:w="2560"/>
        <w:gridCol w:w="9360"/>
      </w:tblGrid>
      <w:tr w:rsidR="006D6001" w:rsidTr="0067302D">
        <w:trPr>
          <w:trHeight w:val="366"/>
        </w:trPr>
        <w:tc>
          <w:tcPr>
            <w:tcW w:w="24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274" w:lineRule="exac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9：30-10：00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274" w:lineRule="exac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幼儿备餐、</w:t>
            </w:r>
          </w:p>
        </w:tc>
        <w:tc>
          <w:tcPr>
            <w:tcW w:w="9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274" w:lineRule="exact"/>
              <w:ind w:left="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1、检查幼儿饭菜的准备工作，炊事人员的操作要符合食品卫生操作规范及流程；</w:t>
            </w:r>
          </w:p>
        </w:tc>
      </w:tr>
      <w:tr w:rsidR="006D6001" w:rsidTr="0067302D">
        <w:trPr>
          <w:trHeight w:val="199"/>
        </w:trPr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274" w:lineRule="exac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班级人数统计</w:t>
            </w:r>
          </w:p>
        </w:tc>
        <w:tc>
          <w:tcPr>
            <w:tcW w:w="9360" w:type="dxa"/>
            <w:vMerge w:val="restart"/>
            <w:tcBorders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274" w:lineRule="exact"/>
              <w:ind w:left="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2、统计幼儿出勤人数，将晨检信息汇总上报</w:t>
            </w:r>
            <w:proofErr w:type="gramStart"/>
            <w:r>
              <w:rPr>
                <w:rFonts w:ascii="宋体" w:eastAsia="宋体" w:hAnsi="宋体"/>
                <w:sz w:val="24"/>
              </w:rPr>
              <w:t>卫生疾控部门</w:t>
            </w:r>
            <w:proofErr w:type="gramEnd"/>
            <w:r>
              <w:rPr>
                <w:rFonts w:ascii="宋体" w:eastAsia="宋体" w:hAnsi="宋体"/>
                <w:sz w:val="24"/>
              </w:rPr>
              <w:t>。</w:t>
            </w:r>
          </w:p>
        </w:tc>
      </w:tr>
      <w:tr w:rsidR="006D6001" w:rsidTr="0067302D">
        <w:trPr>
          <w:trHeight w:val="19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360" w:type="dxa"/>
            <w:vMerge/>
            <w:tcBorders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6D6001" w:rsidTr="0067302D">
        <w:trPr>
          <w:trHeight w:val="46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9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6D6001" w:rsidTr="0067302D">
        <w:trPr>
          <w:trHeight w:val="345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60" w:type="dxa"/>
            <w:tcBorders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274" w:lineRule="exact"/>
              <w:ind w:left="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1、填写各项记录，准备宣传学习材料；</w:t>
            </w:r>
          </w:p>
        </w:tc>
      </w:tr>
      <w:tr w:rsidR="006D6001" w:rsidTr="0067302D">
        <w:trPr>
          <w:trHeight w:val="40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274" w:lineRule="exac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填写整理</w:t>
            </w:r>
          </w:p>
        </w:tc>
        <w:tc>
          <w:tcPr>
            <w:tcW w:w="9360" w:type="dxa"/>
            <w:tcBorders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274" w:lineRule="exact"/>
              <w:ind w:left="80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2、在传染病流行期间对已确诊患儿进行电话访问，发现问题及时采取措施并向园领导汇</w:t>
            </w:r>
          </w:p>
        </w:tc>
      </w:tr>
      <w:tr w:rsidR="006D6001" w:rsidTr="0067302D">
        <w:trPr>
          <w:trHeight w:val="398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274" w:lineRule="exac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10:00-11:00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274" w:lineRule="exac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保健检查记录</w:t>
            </w:r>
          </w:p>
        </w:tc>
        <w:tc>
          <w:tcPr>
            <w:tcW w:w="9360" w:type="dxa"/>
            <w:tcBorders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274" w:lineRule="exact"/>
              <w:ind w:left="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报；</w:t>
            </w:r>
          </w:p>
        </w:tc>
      </w:tr>
      <w:tr w:rsidR="006D6001" w:rsidTr="0067302D">
        <w:trPr>
          <w:trHeight w:val="40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60" w:type="dxa"/>
            <w:tcBorders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274" w:lineRule="exact"/>
              <w:ind w:left="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3、查看各班消毒用品使用情况并及时增配；</w:t>
            </w:r>
          </w:p>
        </w:tc>
      </w:tr>
      <w:tr w:rsidR="006D6001" w:rsidTr="0067302D">
        <w:trPr>
          <w:trHeight w:val="40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60" w:type="dxa"/>
            <w:tcBorders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274" w:lineRule="exact"/>
              <w:ind w:left="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4、建立幼儿健康档案，掌握全体幼儿预防接种情况，分析整理幼儿体检报告。</w:t>
            </w:r>
          </w:p>
        </w:tc>
      </w:tr>
      <w:tr w:rsidR="006D6001" w:rsidTr="0067302D">
        <w:trPr>
          <w:trHeight w:val="45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9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6D6001" w:rsidTr="0067302D">
        <w:trPr>
          <w:trHeight w:val="34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60" w:type="dxa"/>
            <w:tcBorders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274" w:lineRule="exact"/>
              <w:ind w:left="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1、督查幼儿洗手情况（是否按照七步洗手法洗手）；</w:t>
            </w:r>
          </w:p>
        </w:tc>
      </w:tr>
      <w:tr w:rsidR="006D6001" w:rsidTr="0067302D">
        <w:trPr>
          <w:trHeight w:val="398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60" w:type="dxa"/>
            <w:tcBorders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274" w:lineRule="exact"/>
              <w:ind w:left="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2、餐前桌面消毒是否规范；</w:t>
            </w:r>
          </w:p>
        </w:tc>
      </w:tr>
      <w:tr w:rsidR="006D6001" w:rsidTr="0067302D">
        <w:trPr>
          <w:trHeight w:val="40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60" w:type="dxa"/>
            <w:tcBorders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274" w:lineRule="exact"/>
              <w:ind w:left="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3、进餐环节是否合理；</w:t>
            </w:r>
          </w:p>
        </w:tc>
      </w:tr>
      <w:tr w:rsidR="006D6001" w:rsidTr="0067302D">
        <w:trPr>
          <w:trHeight w:val="40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274" w:lineRule="exac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11：00-11:40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274" w:lineRule="exac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幼儿进餐检查</w:t>
            </w:r>
          </w:p>
        </w:tc>
        <w:tc>
          <w:tcPr>
            <w:tcW w:w="9360" w:type="dxa"/>
            <w:tcBorders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274" w:lineRule="exact"/>
              <w:ind w:left="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4、进餐时间是否保足够：20-30 分钟/餐；</w:t>
            </w:r>
          </w:p>
        </w:tc>
      </w:tr>
      <w:tr w:rsidR="006D6001" w:rsidTr="0067302D">
        <w:trPr>
          <w:trHeight w:val="398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60" w:type="dxa"/>
            <w:tcBorders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274" w:lineRule="exact"/>
              <w:ind w:left="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5、幼儿的进餐习惯是否良好；</w:t>
            </w:r>
          </w:p>
        </w:tc>
      </w:tr>
      <w:tr w:rsidR="006D6001" w:rsidTr="0067302D">
        <w:trPr>
          <w:trHeight w:val="40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60" w:type="dxa"/>
            <w:tcBorders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274" w:lineRule="exact"/>
              <w:ind w:left="80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6、食物营养搭配是否符合幼儿生长发育需要，色香味是否适合幼儿，进食量是否保证，</w:t>
            </w:r>
          </w:p>
        </w:tc>
      </w:tr>
      <w:tr w:rsidR="006D6001" w:rsidTr="0067302D">
        <w:trPr>
          <w:trHeight w:val="40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60" w:type="dxa"/>
            <w:tcBorders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274" w:lineRule="exact"/>
              <w:ind w:left="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发现问题及时做出调整。</w:t>
            </w:r>
          </w:p>
        </w:tc>
      </w:tr>
      <w:tr w:rsidR="006D6001" w:rsidTr="0067302D">
        <w:trPr>
          <w:trHeight w:val="44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9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6D6001" w:rsidTr="0067302D">
        <w:trPr>
          <w:trHeight w:val="344"/>
        </w:trPr>
        <w:tc>
          <w:tcPr>
            <w:tcW w:w="24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274" w:lineRule="exac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11:40-12:00</w:t>
            </w: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274" w:lineRule="exac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餐后工作</w:t>
            </w:r>
          </w:p>
        </w:tc>
        <w:tc>
          <w:tcPr>
            <w:tcW w:w="9360" w:type="dxa"/>
            <w:tcBorders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274" w:lineRule="exact"/>
              <w:ind w:left="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1、幼儿漱口后清洁口杯；</w:t>
            </w:r>
          </w:p>
        </w:tc>
      </w:tr>
      <w:tr w:rsidR="006D6001" w:rsidTr="0067302D">
        <w:trPr>
          <w:trHeight w:val="202"/>
        </w:trPr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360" w:type="dxa"/>
            <w:vMerge w:val="restart"/>
            <w:tcBorders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274" w:lineRule="exact"/>
              <w:ind w:left="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2、督察带班教师组织幼儿散步情况。</w:t>
            </w:r>
          </w:p>
        </w:tc>
      </w:tr>
      <w:tr w:rsidR="006D6001" w:rsidTr="0067302D">
        <w:trPr>
          <w:trHeight w:val="19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360" w:type="dxa"/>
            <w:vMerge/>
            <w:tcBorders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6D6001" w:rsidTr="0067302D">
        <w:trPr>
          <w:trHeight w:val="45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9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6D6001" w:rsidTr="0067302D">
        <w:trPr>
          <w:trHeight w:val="345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60" w:type="dxa"/>
            <w:tcBorders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274" w:lineRule="exact"/>
              <w:ind w:left="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1、巡视幼儿睡眠情况，提醒保育老师给幼儿及时盖被子，矫正幼儿不良睡姿；</w:t>
            </w:r>
          </w:p>
        </w:tc>
      </w:tr>
      <w:tr w:rsidR="006D6001" w:rsidTr="0067302D">
        <w:trPr>
          <w:trHeight w:val="40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274" w:lineRule="exac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午睡巡查</w:t>
            </w:r>
          </w:p>
        </w:tc>
        <w:tc>
          <w:tcPr>
            <w:tcW w:w="9360" w:type="dxa"/>
            <w:tcBorders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274" w:lineRule="exact"/>
              <w:ind w:left="80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2、检查班级卫生清洁消毒工作、消毒记录以及管区卫生，做到无死角、无污迹、整体整</w:t>
            </w:r>
          </w:p>
        </w:tc>
      </w:tr>
      <w:tr w:rsidR="006D6001" w:rsidTr="0067302D">
        <w:trPr>
          <w:trHeight w:val="274"/>
        </w:trPr>
        <w:tc>
          <w:tcPr>
            <w:tcW w:w="24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274" w:lineRule="exac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12:30-14:30</w:t>
            </w: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360" w:type="dxa"/>
            <w:vMerge w:val="restart"/>
            <w:tcBorders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274" w:lineRule="exact"/>
              <w:ind w:left="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洁美观；</w:t>
            </w:r>
          </w:p>
        </w:tc>
      </w:tr>
      <w:tr w:rsidR="006D6001" w:rsidTr="0067302D">
        <w:trPr>
          <w:trHeight w:val="199"/>
        </w:trPr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274" w:lineRule="exac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（值班人员）</w:t>
            </w:r>
          </w:p>
        </w:tc>
        <w:tc>
          <w:tcPr>
            <w:tcW w:w="9360" w:type="dxa"/>
            <w:vMerge/>
            <w:tcBorders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6D6001" w:rsidTr="0067302D">
        <w:trPr>
          <w:trHeight w:val="20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360" w:type="dxa"/>
            <w:vMerge w:val="restart"/>
            <w:tcBorders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274" w:lineRule="exact"/>
              <w:ind w:left="80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3.对水果的洗、切、拼等进行督导检查：水果应先清洗干净，再用盐水浸泡 15-30 分钟</w:t>
            </w:r>
          </w:p>
        </w:tc>
      </w:tr>
      <w:tr w:rsidR="006D6001" w:rsidTr="0067302D">
        <w:trPr>
          <w:trHeight w:val="19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360" w:type="dxa"/>
            <w:vMerge/>
            <w:tcBorders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6D6001" w:rsidTr="0067302D">
        <w:trPr>
          <w:trHeight w:val="40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60" w:type="dxa"/>
            <w:tcBorders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274" w:lineRule="exact"/>
              <w:ind w:left="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后切配。</w:t>
            </w:r>
          </w:p>
        </w:tc>
      </w:tr>
      <w:tr w:rsidR="006D6001" w:rsidTr="0067302D">
        <w:trPr>
          <w:trHeight w:val="42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9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</w:tbl>
    <w:p w:rsidR="006D6001" w:rsidRDefault="006D6001" w:rsidP="006D6001">
      <w:pPr>
        <w:rPr>
          <w:rFonts w:ascii="Times New Roman" w:eastAsia="Times New Roman" w:hAnsi="Times New Roman"/>
          <w:sz w:val="3"/>
        </w:rPr>
        <w:sectPr w:rsidR="006D6001">
          <w:pgSz w:w="16840" w:h="11906" w:orient="landscape"/>
          <w:pgMar w:top="1440" w:right="1298" w:bottom="1440" w:left="1240" w:header="0" w:footer="0" w:gutter="0"/>
          <w:cols w:space="720"/>
          <w:docGrid w:linePitch="360"/>
        </w:sectPr>
      </w:pPr>
    </w:p>
    <w:p w:rsidR="006D6001" w:rsidRDefault="006D6001" w:rsidP="006D6001">
      <w:pPr>
        <w:spacing w:line="14" w:lineRule="exact"/>
        <w:rPr>
          <w:rFonts w:ascii="Times New Roman" w:eastAsia="Times New Roman" w:hAnsi="Times New Roman"/>
        </w:rPr>
      </w:pPr>
      <w:bookmarkStart w:id="1" w:name="page16"/>
      <w:bookmarkEnd w:id="1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00"/>
        <w:gridCol w:w="2560"/>
        <w:gridCol w:w="9360"/>
      </w:tblGrid>
      <w:tr w:rsidR="006D6001" w:rsidTr="0067302D">
        <w:trPr>
          <w:trHeight w:val="517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274" w:lineRule="exac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14:30-15:10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274" w:lineRule="exac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喂  药</w:t>
            </w:r>
          </w:p>
        </w:tc>
        <w:tc>
          <w:tcPr>
            <w:tcW w:w="9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274" w:lineRule="exact"/>
              <w:ind w:left="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喂药时要做到三看：一看班级、姓名，二看药名、剂量，三看时间。</w:t>
            </w:r>
          </w:p>
        </w:tc>
      </w:tr>
      <w:tr w:rsidR="006D6001" w:rsidTr="0067302D">
        <w:trPr>
          <w:trHeight w:val="198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6D6001" w:rsidTr="0067302D">
        <w:trPr>
          <w:trHeight w:val="34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274" w:lineRule="exac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16:00-17:20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60" w:type="dxa"/>
            <w:tcBorders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D6001" w:rsidTr="0067302D">
        <w:trPr>
          <w:trHeight w:val="398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274" w:lineRule="exac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(夏季)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274" w:lineRule="exac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户外活动护理</w:t>
            </w:r>
          </w:p>
        </w:tc>
        <w:tc>
          <w:tcPr>
            <w:tcW w:w="9360" w:type="dxa"/>
            <w:tcBorders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274" w:lineRule="exact"/>
              <w:ind w:left="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要求在岗，随时做好幼儿户外活动的护理与指导。</w:t>
            </w:r>
          </w:p>
        </w:tc>
      </w:tr>
      <w:tr w:rsidR="006D6001" w:rsidTr="0067302D">
        <w:trPr>
          <w:trHeight w:val="40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274" w:lineRule="exac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16:00-17:00 (冬季)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60" w:type="dxa"/>
            <w:tcBorders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D6001" w:rsidTr="0067302D">
        <w:trPr>
          <w:trHeight w:val="45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9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6D6001" w:rsidTr="0067302D">
        <w:trPr>
          <w:trHeight w:val="346"/>
        </w:trPr>
        <w:tc>
          <w:tcPr>
            <w:tcW w:w="24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274" w:lineRule="exac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17:20-18:00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60" w:type="dxa"/>
            <w:tcBorders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274" w:lineRule="exact"/>
              <w:ind w:left="80"/>
              <w:rPr>
                <w:rFonts w:ascii="宋体" w:eastAsia="宋体" w:hAnsi="宋体"/>
                <w:w w:val="97"/>
                <w:sz w:val="24"/>
              </w:rPr>
            </w:pPr>
            <w:r>
              <w:rPr>
                <w:rFonts w:ascii="宋体" w:eastAsia="宋体" w:hAnsi="宋体"/>
                <w:w w:val="97"/>
                <w:sz w:val="24"/>
              </w:rPr>
              <w:t>1、幼儿进餐常规:能认真洗手、方法正确;安静进餐、坐姿良好、正确使用餐具；</w:t>
            </w:r>
            <w:proofErr w:type="gramStart"/>
            <w:r>
              <w:rPr>
                <w:rFonts w:ascii="宋体" w:eastAsia="宋体" w:hAnsi="宋体"/>
                <w:w w:val="97"/>
                <w:sz w:val="24"/>
              </w:rPr>
              <w:t>不</w:t>
            </w:r>
            <w:proofErr w:type="gramEnd"/>
            <w:r>
              <w:rPr>
                <w:rFonts w:ascii="宋体" w:eastAsia="宋体" w:hAnsi="宋体"/>
                <w:w w:val="97"/>
                <w:sz w:val="24"/>
              </w:rPr>
              <w:t>挑食、</w:t>
            </w:r>
          </w:p>
        </w:tc>
      </w:tr>
      <w:tr w:rsidR="006D6001" w:rsidTr="0067302D">
        <w:trPr>
          <w:trHeight w:val="199"/>
        </w:trPr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360" w:type="dxa"/>
            <w:vMerge w:val="restart"/>
            <w:tcBorders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274" w:lineRule="exact"/>
              <w:ind w:left="80"/>
              <w:rPr>
                <w:rFonts w:ascii="宋体" w:eastAsia="宋体" w:hAnsi="宋体"/>
                <w:sz w:val="24"/>
              </w:rPr>
            </w:pPr>
            <w:proofErr w:type="gramStart"/>
            <w:r>
              <w:rPr>
                <w:rFonts w:ascii="宋体" w:eastAsia="宋体" w:hAnsi="宋体"/>
                <w:sz w:val="24"/>
              </w:rPr>
              <w:t>不</w:t>
            </w:r>
            <w:proofErr w:type="gramEnd"/>
            <w:r>
              <w:rPr>
                <w:rFonts w:ascii="宋体" w:eastAsia="宋体" w:hAnsi="宋体"/>
                <w:sz w:val="24"/>
              </w:rPr>
              <w:t>剩饭菜、保持桌面干净；餐后自己收拾餐具，擦嘴漱口；</w:t>
            </w:r>
          </w:p>
        </w:tc>
      </w:tr>
      <w:tr w:rsidR="006D6001" w:rsidTr="0067302D">
        <w:trPr>
          <w:trHeight w:val="274"/>
        </w:trPr>
        <w:tc>
          <w:tcPr>
            <w:tcW w:w="24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274" w:lineRule="exac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(夏季)</w:t>
            </w: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274" w:lineRule="exac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抽查晚餐</w:t>
            </w:r>
          </w:p>
        </w:tc>
        <w:tc>
          <w:tcPr>
            <w:tcW w:w="9360" w:type="dxa"/>
            <w:vMerge/>
            <w:tcBorders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6D6001" w:rsidTr="0067302D">
        <w:trPr>
          <w:trHeight w:val="202"/>
        </w:trPr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360" w:type="dxa"/>
            <w:vMerge w:val="restart"/>
            <w:tcBorders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274" w:lineRule="exact"/>
              <w:ind w:left="80"/>
              <w:rPr>
                <w:rFonts w:ascii="宋体" w:eastAsia="宋体" w:hAnsi="宋体"/>
                <w:w w:val="97"/>
                <w:sz w:val="24"/>
              </w:rPr>
            </w:pPr>
            <w:r>
              <w:rPr>
                <w:rFonts w:ascii="宋体" w:eastAsia="宋体" w:hAnsi="宋体"/>
                <w:w w:val="97"/>
                <w:sz w:val="24"/>
              </w:rPr>
              <w:t>2、教师去拿饭菜前要用流动水和肥皂洗手，进餐时不催促，幼儿哭闹、咳嗽时不能进食，</w:t>
            </w:r>
          </w:p>
        </w:tc>
      </w:tr>
      <w:tr w:rsidR="006D6001" w:rsidTr="0067302D">
        <w:trPr>
          <w:trHeight w:val="274"/>
        </w:trPr>
        <w:tc>
          <w:tcPr>
            <w:tcW w:w="24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274" w:lineRule="exac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17:00-17:40</w:t>
            </w: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274" w:lineRule="exac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常规及消毒工作</w:t>
            </w:r>
          </w:p>
        </w:tc>
        <w:tc>
          <w:tcPr>
            <w:tcW w:w="9360" w:type="dxa"/>
            <w:vMerge/>
            <w:tcBorders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6D6001" w:rsidTr="0067302D">
        <w:trPr>
          <w:trHeight w:val="199"/>
        </w:trPr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360" w:type="dxa"/>
            <w:vMerge w:val="restart"/>
            <w:tcBorders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274" w:lineRule="exact"/>
              <w:ind w:left="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发现问题及时调整；</w:t>
            </w:r>
          </w:p>
        </w:tc>
      </w:tr>
      <w:tr w:rsidR="006D6001" w:rsidTr="0067302D">
        <w:trPr>
          <w:trHeight w:val="202"/>
        </w:trPr>
        <w:tc>
          <w:tcPr>
            <w:tcW w:w="24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274" w:lineRule="exac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(冬季)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360" w:type="dxa"/>
            <w:vMerge/>
            <w:tcBorders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6D6001" w:rsidTr="0067302D">
        <w:trPr>
          <w:trHeight w:val="199"/>
        </w:trPr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360" w:type="dxa"/>
            <w:vMerge w:val="restart"/>
            <w:tcBorders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274" w:lineRule="exact"/>
              <w:ind w:left="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3、检查口杯、毛巾清洁消毒情况。</w:t>
            </w:r>
          </w:p>
        </w:tc>
      </w:tr>
      <w:tr w:rsidR="006D6001" w:rsidTr="0067302D">
        <w:trPr>
          <w:trHeight w:val="19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360" w:type="dxa"/>
            <w:vMerge/>
            <w:tcBorders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6D6001" w:rsidTr="0067302D">
        <w:trPr>
          <w:trHeight w:val="46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9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6D6001" w:rsidTr="0067302D">
        <w:trPr>
          <w:trHeight w:val="344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274" w:lineRule="exac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18：30-19:00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60" w:type="dxa"/>
            <w:tcBorders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274" w:lineRule="exact"/>
              <w:ind w:left="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每周幼儿离园后，用过氧乙酸 A、B 液配比后进行喷雾消毒，在传染病流行期间可喷洒</w:t>
            </w:r>
          </w:p>
        </w:tc>
      </w:tr>
      <w:tr w:rsidR="006D6001" w:rsidTr="0067302D">
        <w:trPr>
          <w:trHeight w:val="56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274" w:lineRule="exac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(夏季)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274" w:lineRule="exact"/>
              <w:jc w:val="center"/>
              <w:rPr>
                <w:rFonts w:ascii="宋体" w:eastAsia="宋体" w:hAnsi="宋体"/>
                <w:w w:val="97"/>
                <w:sz w:val="24"/>
              </w:rPr>
            </w:pPr>
            <w:r>
              <w:rPr>
                <w:rFonts w:ascii="宋体" w:eastAsia="宋体" w:hAnsi="宋体"/>
                <w:w w:val="97"/>
                <w:sz w:val="24"/>
              </w:rPr>
              <w:t>活动场所、大型玩具消</w:t>
            </w:r>
          </w:p>
        </w:tc>
        <w:tc>
          <w:tcPr>
            <w:tcW w:w="9360" w:type="dxa"/>
            <w:tcBorders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274" w:lineRule="exact"/>
              <w:ind w:left="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2-3 次/每周。</w:t>
            </w:r>
          </w:p>
        </w:tc>
      </w:tr>
      <w:tr w:rsidR="006D6001" w:rsidTr="0067302D">
        <w:trPr>
          <w:trHeight w:val="24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240" w:lineRule="exac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18：00-18:30</w:t>
            </w: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274" w:lineRule="exac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毒</w:t>
            </w:r>
          </w:p>
        </w:tc>
        <w:tc>
          <w:tcPr>
            <w:tcW w:w="9360" w:type="dxa"/>
            <w:tcBorders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6D6001" w:rsidTr="0067302D">
        <w:trPr>
          <w:trHeight w:val="195"/>
        </w:trPr>
        <w:tc>
          <w:tcPr>
            <w:tcW w:w="24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274" w:lineRule="exac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(冬季)</w:t>
            </w: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360" w:type="dxa"/>
            <w:tcBorders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6D6001" w:rsidTr="0067302D">
        <w:trPr>
          <w:trHeight w:val="199"/>
        </w:trPr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360" w:type="dxa"/>
            <w:tcBorders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6D6001" w:rsidTr="0067302D">
        <w:trPr>
          <w:trHeight w:val="446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001" w:rsidRDefault="006D6001" w:rsidP="0067302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6D6001" w:rsidRDefault="006D6001" w:rsidP="006D6001">
      <w:pPr>
        <w:rPr>
          <w:rFonts w:ascii="Times New Roman" w:eastAsia="Times New Roman" w:hAnsi="Times New Roman"/>
          <w:sz w:val="24"/>
        </w:rPr>
        <w:sectPr w:rsidR="006D6001">
          <w:pgSz w:w="16840" w:h="11906" w:orient="landscape"/>
          <w:pgMar w:top="1440" w:right="1298" w:bottom="1440" w:left="1240" w:header="0" w:footer="0" w:gutter="0"/>
          <w:cols w:space="720"/>
          <w:docGrid w:linePitch="360"/>
        </w:sectPr>
      </w:pPr>
    </w:p>
    <w:p w:rsidR="00555933" w:rsidRPr="006D6001" w:rsidRDefault="006D6001" w:rsidP="006D6001">
      <w:pPr>
        <w:spacing w:line="200" w:lineRule="exact"/>
        <w:rPr>
          <w:rFonts w:ascii="Times New Roman" w:hAnsi="Times New Roman" w:hint="eastAsia"/>
        </w:rPr>
      </w:pPr>
      <w:bookmarkStart w:id="2" w:name="page17"/>
      <w:bookmarkEnd w:id="2"/>
      <w:r>
        <w:rPr>
          <w:rFonts w:ascii="Times New Roman" w:eastAsia="Times New Roman" w:hAnsi="Times New Roman"/>
          <w:noProof/>
          <w:sz w:val="24"/>
        </w:rPr>
        <w:lastRenderedPageBreak/>
        <w:drawing>
          <wp:anchor distT="0" distB="0" distL="114300" distR="114300" simplePos="0" relativeHeight="251660288" behindDoc="1" locked="0" layoutInCell="0" allowOverlap="1">
            <wp:simplePos x="0" y="0"/>
            <wp:positionH relativeFrom="page">
              <wp:posOffset>972185</wp:posOffset>
            </wp:positionH>
            <wp:positionV relativeFrom="page">
              <wp:posOffset>8994140</wp:posOffset>
            </wp:positionV>
            <wp:extent cx="5600700" cy="7620"/>
            <wp:effectExtent l="0" t="0" r="0" b="0"/>
            <wp:wrapNone/>
            <wp:docPr id="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762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55933" w:rsidRPr="006D6001" w:rsidSect="00C164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D6001"/>
    <w:rsid w:val="0012688C"/>
    <w:rsid w:val="006D6001"/>
    <w:rsid w:val="00C1646A"/>
    <w:rsid w:val="00CC1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001"/>
    <w:rPr>
      <w:rFonts w:ascii="Calibri" w:hAnsi="Calibri" w:cs="Arial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261</Words>
  <Characters>1494</Characters>
  <Application>Microsoft Office Word</Application>
  <DocSecurity>0</DocSecurity>
  <Lines>12</Lines>
  <Paragraphs>3</Paragraphs>
  <ScaleCrop>false</ScaleCrop>
  <Company>Lenovo</Company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2017-11-09T07:33:00Z</dcterms:created>
  <dcterms:modified xsi:type="dcterms:W3CDTF">2017-11-09T07:33:00Z</dcterms:modified>
</cp:coreProperties>
</file>