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74" w:lineRule="exact"/>
        <w:ind w:right="210" w:rightChars="100"/>
        <w:jc w:val="left"/>
        <w:rPr>
          <w:rFonts w:ascii="黑体" w:eastAsia="黑体"/>
          <w:snapToGrid w:val="0"/>
          <w:sz w:val="32"/>
          <w:szCs w:val="32"/>
        </w:rPr>
      </w:pPr>
      <w:r>
        <w:rPr>
          <w:rFonts w:hint="eastAsia" w:ascii="黑体" w:eastAsia="黑体"/>
          <w:snapToGrid w:val="0"/>
          <w:sz w:val="32"/>
          <w:szCs w:val="32"/>
        </w:rPr>
        <w:t>附件1</w:t>
      </w:r>
    </w:p>
    <w:p>
      <w:pPr>
        <w:spacing w:line="360" w:lineRule="exact"/>
        <w:jc w:val="center"/>
        <w:rPr>
          <w:rFonts w:ascii="仿宋_GB2312" w:hAnsi="宋体" w:eastAsia="仿宋_GB2312"/>
          <w:sz w:val="24"/>
          <w:szCs w:val="24"/>
        </w:rPr>
      </w:pPr>
    </w:p>
    <w:p>
      <w:pPr>
        <w:tabs>
          <w:tab w:val="left" w:pos="1080"/>
        </w:tabs>
        <w:spacing w:line="44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bCs/>
          <w:sz w:val="36"/>
          <w:szCs w:val="36"/>
        </w:rPr>
        <w:t>“黄河银行</w:t>
      </w:r>
      <w:r>
        <w:rPr>
          <w:rFonts w:hint="eastAsia" w:ascii="方正小标宋_GBK" w:hAnsi="宋体"/>
          <w:bCs/>
          <w:sz w:val="36"/>
          <w:szCs w:val="36"/>
        </w:rPr>
        <w:t>•</w:t>
      </w:r>
      <w:r>
        <w:rPr>
          <w:rFonts w:hint="eastAsia" w:ascii="方正小标宋_GBK" w:hAnsi="宋体" w:eastAsia="方正小标宋_GBK"/>
          <w:bCs/>
          <w:sz w:val="36"/>
          <w:szCs w:val="36"/>
        </w:rPr>
        <w:t>固原市教育扶贫高职学生专项助学金”申请表</w:t>
      </w:r>
    </w:p>
    <w:bookmarkEnd w:id="0"/>
    <w:p>
      <w:pPr>
        <w:tabs>
          <w:tab w:val="left" w:pos="1080"/>
        </w:tabs>
        <w:spacing w:line="240" w:lineRule="exact"/>
        <w:jc w:val="center"/>
        <w:rPr>
          <w:rFonts w:ascii="方正小标宋_GBK" w:hAnsi="Times New Roman" w:eastAsia="方正小标宋_GBK"/>
          <w:bCs/>
          <w:color w:val="000000"/>
          <w:sz w:val="32"/>
          <w:szCs w:val="24"/>
        </w:rPr>
      </w:pPr>
    </w:p>
    <w:tbl>
      <w:tblPr>
        <w:tblStyle w:val="3"/>
        <w:tblW w:w="96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77"/>
        <w:gridCol w:w="289"/>
        <w:gridCol w:w="663"/>
        <w:gridCol w:w="363"/>
        <w:gridCol w:w="660"/>
        <w:gridCol w:w="383"/>
        <w:gridCol w:w="637"/>
        <w:gridCol w:w="94"/>
        <w:gridCol w:w="755"/>
        <w:gridCol w:w="282"/>
        <w:gridCol w:w="114"/>
        <w:gridCol w:w="315"/>
        <w:gridCol w:w="1198"/>
        <w:gridCol w:w="76"/>
        <w:gridCol w:w="768"/>
        <w:gridCol w:w="1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39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5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</w:t>
            </w:r>
          </w:p>
          <w:p>
            <w:pPr>
              <w:spacing w:line="240" w:lineRule="exact"/>
              <w:ind w:left="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19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学院名称</w:t>
            </w:r>
          </w:p>
        </w:tc>
        <w:tc>
          <w:tcPr>
            <w:tcW w:w="299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68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</w:t>
            </w:r>
          </w:p>
        </w:tc>
        <w:tc>
          <w:tcPr>
            <w:tcW w:w="38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高考分数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高中就读学校及班级</w:t>
            </w:r>
          </w:p>
        </w:tc>
        <w:tc>
          <w:tcPr>
            <w:tcW w:w="28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315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黄河银行借记卡号</w:t>
            </w:r>
          </w:p>
        </w:tc>
        <w:tc>
          <w:tcPr>
            <w:tcW w:w="35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546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包括家庭人口、父母姓名、主要收入来源、生活状况等</w:t>
            </w:r>
          </w:p>
        </w:tc>
        <w:tc>
          <w:tcPr>
            <w:tcW w:w="7533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建档立卡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发卡部门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乡镇意见</w:t>
            </w:r>
          </w:p>
        </w:tc>
        <w:tc>
          <w:tcPr>
            <w:tcW w:w="3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1260" w:hanging="1260" w:hangingChars="6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（盖章）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0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right="105" w:hanging="1260" w:hangingChars="6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240" w:lineRule="exact"/>
              <w:ind w:left="1260" w:hanging="1260" w:hangingChars="6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1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固原市教育局复核意见</w:t>
            </w:r>
          </w:p>
        </w:tc>
        <w:tc>
          <w:tcPr>
            <w:tcW w:w="36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基金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799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right="210" w:hanging="1260" w:hangingChars="6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>
      <w:pPr>
        <w:ind w:left="425" w:hanging="424" w:hangingChars="193"/>
        <w:jc w:val="left"/>
        <w:rPr>
          <w:sz w:val="22"/>
        </w:rPr>
      </w:pPr>
    </w:p>
    <w:p>
      <w:pPr>
        <w:rPr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C54CD"/>
    <w:rsid w:val="5DCC54C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2018-09-17T10:56:00Z</dcterms:created>
  <dc:creator>Georgiana Chang</dc:creator>
  <cp:lastModifiedBy>Georgiana Chang</cp:lastModifiedBy>
  <dcterms:modified xsi:type="dcterms:W3CDTF">2018-09-17T10:57:25Z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