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941D7">
      <w:pPr>
        <w:pStyle w:val="2"/>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附件1：</w:t>
      </w:r>
    </w:p>
    <w:p w14:paraId="1DA945E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彭阳县202</w:t>
      </w:r>
      <w:r>
        <w:rPr>
          <w:rFonts w:hint="default" w:ascii="Times New Roman" w:hAnsi="Times New Roman"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rPr>
        <w:t>年一般公共预算和政府性</w:t>
      </w:r>
    </w:p>
    <w:p w14:paraId="6ADA8C8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基金预算编制说明</w:t>
      </w:r>
    </w:p>
    <w:p w14:paraId="7F05F95E">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default" w:ascii="Times New Roman" w:hAnsi="Times New Roman" w:cs="Times New Roman"/>
          <w:color w:val="auto"/>
          <w:highlight w:val="none"/>
          <w:lang w:val="en-US" w:eastAsia="zh-CN"/>
        </w:rPr>
      </w:pPr>
    </w:p>
    <w:p w14:paraId="1649CA61">
      <w:pPr>
        <w:keepNext w:val="0"/>
        <w:keepLines w:val="0"/>
        <w:pageBreakBefore w:val="0"/>
        <w:widowControl w:val="0"/>
        <w:kinsoku/>
        <w:wordWrap/>
        <w:overflowPunct/>
        <w:topLinePunct w:val="0"/>
        <w:autoSpaceDE/>
        <w:autoSpaceDN/>
        <w:bidi w:val="0"/>
        <w:snapToGrid w:val="0"/>
        <w:spacing w:line="576"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rPr>
        <w:t>按照自治区财政厅财政预算编制工作要求，结合全县经济社会形势变化和</w:t>
      </w:r>
      <w:r>
        <w:rPr>
          <w:rFonts w:hint="default" w:ascii="Times New Roman" w:hAnsi="Times New Roman" w:eastAsia="仿宋_GB2312" w:cs="Times New Roman"/>
          <w:color w:val="auto"/>
          <w:kern w:val="0"/>
          <w:sz w:val="32"/>
          <w:szCs w:val="32"/>
          <w:highlight w:val="none"/>
          <w:lang w:eastAsia="zh-CN"/>
        </w:rPr>
        <w:t>总体财力</w:t>
      </w:r>
      <w:r>
        <w:rPr>
          <w:rFonts w:hint="default" w:ascii="Times New Roman" w:hAnsi="Times New Roman" w:eastAsia="仿宋_GB2312" w:cs="Times New Roman"/>
          <w:color w:val="auto"/>
          <w:kern w:val="0"/>
          <w:sz w:val="32"/>
          <w:szCs w:val="32"/>
          <w:highlight w:val="none"/>
        </w:rPr>
        <w:t>现状，系统分析、科学预判，经</w:t>
      </w:r>
      <w:r>
        <w:rPr>
          <w:rFonts w:hint="default" w:ascii="Times New Roman" w:hAnsi="Times New Roman" w:eastAsia="仿宋_GB2312" w:cs="Times New Roman"/>
          <w:color w:val="auto"/>
          <w:kern w:val="0"/>
          <w:sz w:val="32"/>
          <w:szCs w:val="32"/>
          <w:highlight w:val="none"/>
          <w:lang w:eastAsia="zh-CN"/>
        </w:rPr>
        <w:t>预算单位</w:t>
      </w:r>
      <w:r>
        <w:rPr>
          <w:rFonts w:hint="default" w:ascii="Times New Roman" w:hAnsi="Times New Roman" w:eastAsia="仿宋_GB2312" w:cs="Times New Roman"/>
          <w:color w:val="auto"/>
          <w:kern w:val="0"/>
          <w:sz w:val="32"/>
          <w:szCs w:val="32"/>
          <w:highlight w:val="none"/>
        </w:rPr>
        <w:t>申报，财政部门审核汇总，编制</w:t>
      </w:r>
      <w:r>
        <w:rPr>
          <w:rFonts w:hint="default" w:ascii="Times New Roman" w:hAnsi="Times New Roman" w:eastAsia="仿宋_GB2312" w:cs="Times New Roman"/>
          <w:color w:val="auto"/>
          <w:kern w:val="0"/>
          <w:sz w:val="32"/>
          <w:szCs w:val="32"/>
          <w:highlight w:val="none"/>
          <w:lang w:eastAsia="zh-CN"/>
        </w:rPr>
        <w:t>完成</w:t>
      </w:r>
      <w:bookmarkStart w:id="0" w:name="_GoBack"/>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年全县一般公共预算和政府性基金预算（草案）</w:t>
      </w:r>
      <w:bookmarkEnd w:id="0"/>
      <w:r>
        <w:rPr>
          <w:rFonts w:hint="default" w:ascii="Times New Roman" w:hAnsi="Times New Roman" w:eastAsia="仿宋_GB2312" w:cs="Times New Roman"/>
          <w:color w:val="auto"/>
          <w:kern w:val="0"/>
          <w:sz w:val="32"/>
          <w:szCs w:val="32"/>
          <w:highlight w:val="none"/>
        </w:rPr>
        <w:t>（以下简称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财政预算）</w:t>
      </w:r>
      <w:r>
        <w:rPr>
          <w:rFonts w:hint="default" w:ascii="Times New Roman" w:hAnsi="Times New Roman" w:eastAsia="仿宋_GB2312" w:cs="Times New Roman"/>
          <w:color w:val="auto"/>
          <w:kern w:val="0"/>
          <w:sz w:val="32"/>
          <w:szCs w:val="32"/>
          <w:highlight w:val="none"/>
          <w:lang w:eastAsia="zh-CN"/>
        </w:rPr>
        <w:t>，现将有关情况说明如下：</w:t>
      </w:r>
    </w:p>
    <w:p w14:paraId="30DD712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编制特点</w:t>
      </w:r>
    </w:p>
    <w:p w14:paraId="4D973561">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（一）</w:t>
      </w:r>
      <w:r>
        <w:rPr>
          <w:rFonts w:hint="default" w:ascii="Times New Roman" w:hAnsi="Times New Roman" w:eastAsia="楷体_GB2312" w:cs="Times New Roman"/>
          <w:b w:val="0"/>
          <w:bCs w:val="0"/>
          <w:color w:val="auto"/>
          <w:spacing w:val="0"/>
          <w:kern w:val="2"/>
          <w:sz w:val="32"/>
          <w:szCs w:val="32"/>
          <w:highlight w:val="none"/>
          <w:lang w:val="en-US" w:eastAsia="zh-CN" w:bidi="ar-SA"/>
        </w:rPr>
        <w:t>深化预算改革，实施零基预算。</w:t>
      </w:r>
      <w:r>
        <w:rPr>
          <w:rFonts w:hint="default" w:ascii="Times New Roman" w:hAnsi="Times New Roman" w:eastAsia="仿宋_GB2312" w:cs="Times New Roman"/>
          <w:color w:val="auto"/>
          <w:sz w:val="32"/>
          <w:szCs w:val="32"/>
          <w:highlight w:val="none"/>
          <w:lang w:val="en-US" w:eastAsia="zh-CN"/>
        </w:rPr>
        <w:t>坚持“零基预算”原则，逐项审核各项支出的必要性、合理性以及开支标准，从实际需要出发,结合县委、</w:t>
      </w:r>
      <w:r>
        <w:rPr>
          <w:rFonts w:hint="eastAsia"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政府重大决策部署，重大战略任务和重点民生需求，按照轻重缓急排出优先顺序，除按人数和标准计算以及据实结算的项目外，其他所有项目按照“重要”“比较重要”“一般”进行排序，依次安排预算，超出财力许可的不再安排。</w:t>
      </w:r>
    </w:p>
    <w:p w14:paraId="00644F72">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（二）</w:t>
      </w:r>
      <w:r>
        <w:rPr>
          <w:rFonts w:hint="default" w:ascii="Times New Roman" w:hAnsi="Times New Roman" w:eastAsia="楷体_GB2312" w:cs="Times New Roman"/>
          <w:b w:val="0"/>
          <w:bCs w:val="0"/>
          <w:color w:val="auto"/>
          <w:spacing w:val="0"/>
          <w:kern w:val="2"/>
          <w:sz w:val="32"/>
          <w:szCs w:val="32"/>
          <w:highlight w:val="none"/>
          <w:lang w:val="en-US" w:eastAsia="zh-CN" w:bidi="ar-SA"/>
        </w:rPr>
        <w:t>加强资金统筹，提高资源配置效率。</w:t>
      </w:r>
      <w:r>
        <w:rPr>
          <w:rFonts w:hint="default" w:ascii="Times New Roman" w:hAnsi="Times New Roman" w:eastAsia="仿宋_GB2312" w:cs="Times New Roman"/>
          <w:b w:val="0"/>
          <w:bCs w:val="0"/>
          <w:color w:val="auto"/>
          <w:sz w:val="32"/>
          <w:szCs w:val="32"/>
          <w:highlight w:val="none"/>
          <w:lang w:val="en-US" w:eastAsia="zh-CN"/>
        </w:rPr>
        <w:t>持续加强全口径预算编制，</w:t>
      </w:r>
      <w:r>
        <w:rPr>
          <w:rFonts w:hint="default" w:ascii="Times New Roman" w:hAnsi="Times New Roman" w:eastAsia="仿宋_GB2312" w:cs="Times New Roman"/>
          <w:color w:val="auto"/>
          <w:sz w:val="32"/>
          <w:szCs w:val="32"/>
          <w:highlight w:val="none"/>
          <w:lang w:val="en-US" w:eastAsia="zh-CN"/>
        </w:rPr>
        <w:t>统筹安排使用各类财政资金以及非财政拨款收入，</w:t>
      </w:r>
      <w:r>
        <w:rPr>
          <w:rFonts w:hint="default" w:ascii="Times New Roman" w:hAnsi="Times New Roman" w:eastAsia="仿宋_GB2312" w:cs="Times New Roman"/>
          <w:b w:val="0"/>
          <w:bCs w:val="0"/>
          <w:color w:val="auto"/>
          <w:sz w:val="32"/>
          <w:szCs w:val="32"/>
          <w:highlight w:val="none"/>
          <w:lang w:eastAsia="zh-CN"/>
        </w:rPr>
        <w:t>整合优化项目支出资金渠道，非财政拨款能够满足项目支出需求的，不再安排财政拨款。加大结转结余资金与年度预算的统筹力度，充分准确预计年底结转结余情况并列入年初预算，</w:t>
      </w:r>
      <w:r>
        <w:rPr>
          <w:rFonts w:hint="default" w:ascii="Times New Roman" w:hAnsi="Times New Roman" w:eastAsia="仿宋_GB2312" w:cs="Times New Roman"/>
          <w:color w:val="auto"/>
          <w:sz w:val="32"/>
          <w:szCs w:val="32"/>
          <w:highlight w:val="none"/>
          <w:lang w:val="en-US" w:eastAsia="zh-CN"/>
        </w:rPr>
        <w:t>对于预计结转资金规模较大的项目，不再安排或减少预算安排。</w:t>
      </w:r>
    </w:p>
    <w:p w14:paraId="01EDC80C">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（三）</w:t>
      </w:r>
      <w:r>
        <w:rPr>
          <w:rFonts w:hint="default" w:ascii="Times New Roman" w:hAnsi="Times New Roman" w:eastAsia="楷体_GB2312" w:cs="Times New Roman"/>
          <w:b w:val="0"/>
          <w:bCs w:val="0"/>
          <w:color w:val="auto"/>
          <w:spacing w:val="0"/>
          <w:kern w:val="2"/>
          <w:sz w:val="32"/>
          <w:szCs w:val="32"/>
          <w:highlight w:val="none"/>
          <w:lang w:val="en-US" w:eastAsia="zh-CN" w:bidi="ar-SA"/>
        </w:rPr>
        <w:t>优化支出结构，着力重点领域保障。</w:t>
      </w:r>
      <w:r>
        <w:rPr>
          <w:rFonts w:hint="default" w:ascii="Times New Roman" w:hAnsi="Times New Roman" w:eastAsia="仿宋_GB2312" w:cs="Times New Roman"/>
          <w:color w:val="auto"/>
          <w:sz w:val="32"/>
          <w:szCs w:val="32"/>
          <w:highlight w:val="none"/>
          <w:lang w:val="en-US" w:eastAsia="zh-CN"/>
        </w:rPr>
        <w:t>持续树牢过紧日子思想，坚持勤俭节约办一切事业，按照能压则压、能减尽减、能收尽收的原则，严控一般性支出，取消对非重点、非刚性支出资金安排，把有限的资金用到刀刃上、用到紧要处。坚持“两个支出”优先，优先确保基本民生、保工资、保运转支出及其他刚性支出纳入</w:t>
      </w:r>
      <w:r>
        <w:rPr>
          <w:rFonts w:hint="default" w:ascii="Times New Roman" w:hAnsi="Times New Roman" w:eastAsia="仿宋_GB2312" w:cs="Times New Roman"/>
          <w:color w:val="auto"/>
          <w:sz w:val="32"/>
          <w:szCs w:val="32"/>
          <w:highlight w:val="none"/>
          <w:u w:val="none"/>
          <w:lang w:val="en-US" w:eastAsia="zh-CN"/>
        </w:rPr>
        <w:t>220108.86万元</w:t>
      </w:r>
      <w:r>
        <w:rPr>
          <w:rFonts w:hint="default" w:ascii="Times New Roman" w:hAnsi="Times New Roman" w:eastAsia="方正楷体_GBK" w:cs="Times New Roman"/>
          <w:color w:val="auto"/>
          <w:sz w:val="32"/>
          <w:szCs w:val="32"/>
          <w:highlight w:val="none"/>
          <w:u w:val="none"/>
          <w:lang w:val="en-US" w:eastAsia="zh-CN"/>
        </w:rPr>
        <w:t>（其中：保工资支出115654.72万元、保运转支出5728.88万元、保基本民生支出59134.96万元、其他刚性支出39590.3万元）</w:t>
      </w:r>
      <w:r>
        <w:rPr>
          <w:rFonts w:hint="default" w:ascii="Times New Roman" w:hAnsi="Times New Roman" w:eastAsia="仿宋_GB2312" w:cs="Times New Roman"/>
          <w:color w:val="auto"/>
          <w:sz w:val="32"/>
          <w:szCs w:val="32"/>
          <w:highlight w:val="none"/>
          <w:lang w:val="en-US" w:eastAsia="zh-CN"/>
        </w:rPr>
        <w:t>。强化重点战略任务财力保障，将落实中央</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区、市、县决策部署及重点战略任务和发展规划作为预算安排的首要任务，</w:t>
      </w:r>
      <w:r>
        <w:rPr>
          <w:rFonts w:hint="eastAsia" w:ascii="Times New Roman" w:hAnsi="Times New Roman" w:eastAsia="仿宋_GB2312" w:cs="Times New Roman"/>
          <w:color w:val="auto"/>
          <w:sz w:val="32"/>
          <w:szCs w:val="32"/>
          <w:highlight w:val="none"/>
          <w:lang w:val="en-US" w:eastAsia="zh-CN"/>
        </w:rPr>
        <w:t>统筹县级财力</w:t>
      </w:r>
      <w:r>
        <w:rPr>
          <w:rFonts w:hint="default" w:ascii="Times New Roman" w:hAnsi="Times New Roman" w:eastAsia="仿宋_GB2312" w:cs="Times New Roman"/>
          <w:color w:val="auto"/>
          <w:sz w:val="32"/>
          <w:szCs w:val="32"/>
          <w:highlight w:val="none"/>
          <w:lang w:val="en-US" w:eastAsia="zh-CN"/>
        </w:rPr>
        <w:t>安排提振消费专项行动资金50万元、创新提质专项资金1110万元</w:t>
      </w:r>
      <w:r>
        <w:rPr>
          <w:rFonts w:hint="default" w:ascii="Times New Roman" w:hAnsi="Times New Roman" w:eastAsia="方正楷体_GBK" w:cs="Times New Roman"/>
          <w:color w:val="auto"/>
          <w:sz w:val="32"/>
          <w:szCs w:val="32"/>
          <w:highlight w:val="none"/>
          <w:lang w:val="en-US" w:eastAsia="zh-CN"/>
        </w:rPr>
        <w:t>（服务业入规奖补资金50万元、科技研发经费660万元、推动民营经济高质量发展保障资金400万元）</w:t>
      </w:r>
      <w:r>
        <w:rPr>
          <w:rFonts w:hint="default" w:ascii="Times New Roman" w:hAnsi="Times New Roman" w:eastAsia="仿宋_GB2312" w:cs="Times New Roman"/>
          <w:color w:val="auto"/>
          <w:sz w:val="32"/>
          <w:szCs w:val="32"/>
          <w:highlight w:val="none"/>
          <w:lang w:val="en-US" w:eastAsia="zh-CN"/>
        </w:rPr>
        <w:t>、城镇建设及全面振兴资金5724万元</w:t>
      </w:r>
      <w:r>
        <w:rPr>
          <w:rFonts w:hint="default" w:ascii="Times New Roman" w:hAnsi="Times New Roman" w:eastAsia="方正楷体_GBK" w:cs="Times New Roman"/>
          <w:color w:val="auto"/>
          <w:sz w:val="32"/>
          <w:szCs w:val="32"/>
          <w:highlight w:val="none"/>
          <w:lang w:val="en-US" w:eastAsia="zh-CN"/>
        </w:rPr>
        <w:t>（产业高质量发展引导资金500万元、创建文明城市工作经费215万元、农林业保险297万元、城乡环卫保洁2446万元、城市运行维护800万元、城乡及农村污水处理设施运营运维800万元、城乡公路管理养护经费666万元）</w:t>
      </w:r>
      <w:r>
        <w:rPr>
          <w:rFonts w:hint="default" w:ascii="Times New Roman" w:hAnsi="Times New Roman" w:eastAsia="仿宋_GB2312" w:cs="Times New Roman"/>
          <w:color w:val="auto"/>
          <w:sz w:val="32"/>
          <w:szCs w:val="32"/>
          <w:highlight w:val="none"/>
          <w:lang w:val="en-US" w:eastAsia="zh-CN"/>
        </w:rPr>
        <w:t>。</w:t>
      </w:r>
    </w:p>
    <w:p w14:paraId="567E6B36">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（四）</w:t>
      </w:r>
      <w:r>
        <w:rPr>
          <w:rFonts w:hint="default" w:ascii="Times New Roman" w:hAnsi="Times New Roman" w:eastAsia="楷体_GB2312" w:cs="Times New Roman"/>
          <w:b w:val="0"/>
          <w:bCs w:val="0"/>
          <w:color w:val="auto"/>
          <w:spacing w:val="0"/>
          <w:kern w:val="2"/>
          <w:sz w:val="32"/>
          <w:szCs w:val="32"/>
          <w:highlight w:val="none"/>
          <w:lang w:val="en-US" w:eastAsia="zh-CN" w:bidi="ar-SA"/>
        </w:rPr>
        <w:t>强化风险防范，全额保障偿债资金。</w:t>
      </w:r>
      <w:r>
        <w:rPr>
          <w:rFonts w:hint="default" w:ascii="Times New Roman" w:hAnsi="Times New Roman" w:eastAsia="仿宋_GB2312" w:cs="Times New Roman"/>
          <w:color w:val="auto"/>
          <w:sz w:val="32"/>
          <w:szCs w:val="32"/>
          <w:highlight w:val="none"/>
          <w:lang w:val="en-US" w:eastAsia="zh-CN"/>
        </w:rPr>
        <w:t>积极稳妥化解存量债务，全额纳入2026年债务还本付息资金63303万元，其中：限额内债务还本46866万元</w:t>
      </w:r>
      <w:r>
        <w:rPr>
          <w:rFonts w:hint="default" w:ascii="Times New Roman" w:hAnsi="Times New Roman" w:eastAsia="方正楷体_GBK" w:cs="Times New Roman"/>
          <w:color w:val="auto"/>
          <w:sz w:val="32"/>
          <w:szCs w:val="32"/>
          <w:highlight w:val="none"/>
          <w:lang w:val="en-US" w:eastAsia="zh-CN"/>
        </w:rPr>
        <w:t>（一般债务还本46681万元、外债还本185万元）</w:t>
      </w:r>
      <w:r>
        <w:rPr>
          <w:rFonts w:hint="default" w:ascii="Times New Roman" w:hAnsi="Times New Roman" w:eastAsia="仿宋_GB2312" w:cs="Times New Roman"/>
          <w:color w:val="auto"/>
          <w:sz w:val="32"/>
          <w:szCs w:val="32"/>
          <w:highlight w:val="none"/>
          <w:lang w:val="en-US" w:eastAsia="zh-CN"/>
        </w:rPr>
        <w:t>、限额内债务付息13535万元</w:t>
      </w:r>
      <w:r>
        <w:rPr>
          <w:rFonts w:hint="default" w:ascii="Times New Roman" w:hAnsi="Times New Roman" w:eastAsia="方正楷体_GBK" w:cs="Times New Roman"/>
          <w:color w:val="auto"/>
          <w:sz w:val="32"/>
          <w:szCs w:val="32"/>
          <w:highlight w:val="none"/>
          <w:lang w:val="en-US" w:eastAsia="zh-CN"/>
        </w:rPr>
        <w:t>（一般债务付息9858万元、专项债务付息3485万元、外债付息192万元）</w:t>
      </w:r>
      <w:r>
        <w:rPr>
          <w:rFonts w:hint="default" w:ascii="Times New Roman" w:hAnsi="Times New Roman" w:eastAsia="仿宋_GB2312" w:cs="Times New Roman"/>
          <w:color w:val="auto"/>
          <w:sz w:val="32"/>
          <w:szCs w:val="32"/>
          <w:highlight w:val="none"/>
          <w:lang w:val="en-US" w:eastAsia="zh-CN"/>
        </w:rPr>
        <w:t>、“棚改”债务及美丽茹河PPP项目服务费2902万元。除申请再融资一般债券资金41600万元外，2026年预算安排债务还本付息资金21703万元，其中：一般公共预算安排18218万元、政府性基金安排3485万元。</w:t>
      </w:r>
    </w:p>
    <w:p w14:paraId="180D29D5">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（五）</w:t>
      </w:r>
      <w:r>
        <w:rPr>
          <w:rFonts w:hint="default" w:ascii="Times New Roman" w:hAnsi="Times New Roman" w:eastAsia="楷体_GB2312" w:cs="Times New Roman"/>
          <w:b w:val="0"/>
          <w:bCs w:val="0"/>
          <w:color w:val="auto"/>
          <w:spacing w:val="0"/>
          <w:kern w:val="2"/>
          <w:sz w:val="32"/>
          <w:szCs w:val="32"/>
          <w:highlight w:val="none"/>
          <w:lang w:val="en-US" w:eastAsia="zh-CN" w:bidi="ar-SA"/>
        </w:rPr>
        <w:t>强化绩效导向，提升资金使用效益。</w:t>
      </w:r>
      <w:r>
        <w:rPr>
          <w:rFonts w:hint="default" w:ascii="Times New Roman" w:hAnsi="Times New Roman" w:eastAsia="仿宋_GB2312" w:cs="Times New Roman"/>
          <w:color w:val="auto"/>
          <w:sz w:val="32"/>
          <w:szCs w:val="32"/>
          <w:highlight w:val="none"/>
          <w:lang w:val="en-US" w:eastAsia="zh-CN"/>
        </w:rPr>
        <w:t>加强成本预算绩效管理，利用成本与质量效益的比较结果，确定高质量低成本的项目或政策绩效目标，科学测算财政资金投入规模，将财政预算绩效分析结果运用到预算编制工作中。对预算执行进度不佳、预决算监管及预算监控等工作中发现问题的项目，相应压减预算支出，不断提高财政资源配置效率和资金使用效益。</w:t>
      </w:r>
    </w:p>
    <w:p w14:paraId="3EBB960B">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（六）</w:t>
      </w:r>
      <w:r>
        <w:rPr>
          <w:rFonts w:hint="default" w:ascii="Times New Roman" w:hAnsi="Times New Roman" w:eastAsia="楷体_GB2312" w:cs="Times New Roman"/>
          <w:b w:val="0"/>
          <w:bCs w:val="0"/>
          <w:color w:val="auto"/>
          <w:spacing w:val="0"/>
          <w:kern w:val="2"/>
          <w:sz w:val="32"/>
          <w:szCs w:val="32"/>
          <w:highlight w:val="none"/>
          <w:lang w:val="en-US" w:eastAsia="zh-CN" w:bidi="ar-SA"/>
        </w:rPr>
        <w:t>严格预算约束，加强预算执行管理。</w:t>
      </w:r>
      <w:r>
        <w:rPr>
          <w:rFonts w:hint="default" w:ascii="Times New Roman" w:hAnsi="Times New Roman" w:eastAsia="仿宋_GB2312" w:cs="Times New Roman"/>
          <w:color w:val="auto"/>
          <w:sz w:val="32"/>
          <w:szCs w:val="32"/>
          <w:highlight w:val="none"/>
          <w:lang w:val="en-US" w:eastAsia="zh-CN"/>
        </w:rPr>
        <w:t>坚持“先有预算</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后有支出”原则，</w:t>
      </w:r>
      <w:r>
        <w:rPr>
          <w:rFonts w:hint="default" w:ascii="Times New Roman" w:hAnsi="Times New Roman" w:eastAsia="仿宋_GB2312" w:cs="Times New Roman"/>
          <w:color w:val="auto"/>
          <w:sz w:val="32"/>
          <w:szCs w:val="32"/>
          <w:highlight w:val="none"/>
        </w:rPr>
        <w:t>严格执行</w:t>
      </w:r>
      <w:r>
        <w:rPr>
          <w:rFonts w:hint="default" w:ascii="Times New Roman" w:hAnsi="Times New Roman" w:eastAsia="仿宋_GB2312" w:cs="Times New Roman"/>
          <w:color w:val="auto"/>
          <w:sz w:val="32"/>
          <w:szCs w:val="32"/>
          <w:highlight w:val="none"/>
          <w:lang w:val="en-US" w:eastAsia="zh-CN"/>
        </w:rPr>
        <w:t>人大批准的</w:t>
      </w:r>
      <w:r>
        <w:rPr>
          <w:rFonts w:hint="default" w:ascii="Times New Roman" w:hAnsi="Times New Roman" w:eastAsia="仿宋_GB2312" w:cs="Times New Roman"/>
          <w:color w:val="auto"/>
          <w:sz w:val="32"/>
          <w:szCs w:val="32"/>
          <w:highlight w:val="none"/>
        </w:rPr>
        <w:t>预算，</w:t>
      </w:r>
      <w:r>
        <w:rPr>
          <w:rFonts w:hint="default" w:ascii="Times New Roman" w:hAnsi="Times New Roman" w:eastAsia="仿宋_GB2312" w:cs="Times New Roman"/>
          <w:color w:val="auto"/>
          <w:sz w:val="32"/>
          <w:szCs w:val="32"/>
          <w:highlight w:val="none"/>
          <w:lang w:val="en-US" w:eastAsia="zh-CN"/>
        </w:rPr>
        <w:t>预算一经批准非经法定程序不得调整。年度预算执行过程中除救灾等应急支出通过动用预备费解决外，一般不出台增加当年支出的政策，一些必须出台的政策，通过以后年度安排资金。</w:t>
      </w:r>
      <w:r>
        <w:rPr>
          <w:rFonts w:hint="default" w:ascii="Times New Roman" w:hAnsi="Times New Roman" w:eastAsia="仿宋_GB2312" w:cs="Times New Roman"/>
          <w:color w:val="auto"/>
          <w:sz w:val="32"/>
          <w:szCs w:val="32"/>
          <w:highlight w:val="none"/>
        </w:rPr>
        <w:t>严禁超预算、无预算安排支出或开展政府采购。</w:t>
      </w:r>
    </w:p>
    <w:p w14:paraId="70B7255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一般公共预算收支安排情况</w:t>
      </w:r>
    </w:p>
    <w:p w14:paraId="6776EC2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（一）一般公共预算收入安排情况</w:t>
      </w:r>
    </w:p>
    <w:p w14:paraId="12526A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eastAsia="zh-CN"/>
        </w:rPr>
        <w:t>2026</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
          <w:bCs/>
          <w:color w:val="auto"/>
          <w:sz w:val="32"/>
          <w:szCs w:val="32"/>
          <w:highlight w:val="none"/>
        </w:rPr>
        <w:t>地方一般公共预算收入</w:t>
      </w:r>
      <w:r>
        <w:rPr>
          <w:rFonts w:hint="default" w:ascii="Times New Roman" w:hAnsi="Times New Roman" w:eastAsia="仿宋_GB2312" w:cs="Times New Roman"/>
          <w:color w:val="auto"/>
          <w:sz w:val="32"/>
          <w:szCs w:val="32"/>
          <w:highlight w:val="none"/>
        </w:rPr>
        <w:t>安排</w:t>
      </w:r>
      <w:r>
        <w:rPr>
          <w:rFonts w:hint="default" w:ascii="Times New Roman" w:hAnsi="Times New Roman" w:eastAsia="仿宋_GB2312" w:cs="Times New Roman"/>
          <w:color w:val="auto"/>
          <w:sz w:val="32"/>
          <w:szCs w:val="32"/>
          <w:highlight w:val="none"/>
          <w:lang w:val="en-US" w:eastAsia="zh-CN"/>
        </w:rPr>
        <w:t>21710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同比增长0.5</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其中</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pacing w:val="-6"/>
          <w:sz w:val="32"/>
          <w:szCs w:val="32"/>
          <w:highlight w:val="none"/>
          <w:u w:val="none"/>
        </w:rPr>
        <w:t>税收收入</w:t>
      </w:r>
      <w:r>
        <w:rPr>
          <w:rFonts w:hint="default" w:ascii="Times New Roman" w:hAnsi="Times New Roman" w:eastAsia="仿宋_GB2312" w:cs="Times New Roman"/>
          <w:bCs/>
          <w:color w:val="auto"/>
          <w:sz w:val="32"/>
          <w:szCs w:val="32"/>
          <w:highlight w:val="none"/>
          <w:u w:val="none"/>
          <w:lang w:val="en-US" w:eastAsia="zh-CN"/>
        </w:rPr>
        <w:t>14210</w:t>
      </w:r>
      <w:r>
        <w:rPr>
          <w:rFonts w:hint="default" w:ascii="Times New Roman" w:hAnsi="Times New Roman" w:eastAsia="仿宋_GB2312" w:cs="Times New Roman"/>
          <w:color w:val="auto"/>
          <w:spacing w:val="-6"/>
          <w:sz w:val="32"/>
          <w:szCs w:val="32"/>
          <w:highlight w:val="none"/>
          <w:u w:val="none"/>
        </w:rPr>
        <w:t>万元，</w:t>
      </w:r>
      <w:r>
        <w:rPr>
          <w:rFonts w:hint="default" w:ascii="Times New Roman" w:hAnsi="Times New Roman" w:eastAsia="仿宋_GB2312" w:cs="Times New Roman"/>
          <w:color w:val="auto"/>
          <w:spacing w:val="-6"/>
          <w:sz w:val="32"/>
          <w:szCs w:val="32"/>
          <w:highlight w:val="none"/>
          <w:u w:val="none"/>
          <w:lang w:eastAsia="zh-CN"/>
        </w:rPr>
        <w:t>下降</w:t>
      </w:r>
      <w:r>
        <w:rPr>
          <w:rFonts w:hint="default" w:ascii="Times New Roman" w:hAnsi="Times New Roman" w:eastAsia="仿宋_GB2312" w:cs="Times New Roman"/>
          <w:color w:val="auto"/>
          <w:spacing w:val="-6"/>
          <w:sz w:val="32"/>
          <w:szCs w:val="32"/>
          <w:highlight w:val="none"/>
          <w:u w:val="none"/>
          <w:lang w:val="en-US" w:eastAsia="zh-CN"/>
        </w:rPr>
        <w:t>5.32</w:t>
      </w:r>
      <w:r>
        <w:rPr>
          <w:rFonts w:hint="default" w:ascii="Times New Roman" w:hAnsi="Times New Roman" w:eastAsia="仿宋_GB2312" w:cs="Times New Roman"/>
          <w:color w:val="auto"/>
          <w:spacing w:val="-6"/>
          <w:sz w:val="32"/>
          <w:szCs w:val="32"/>
          <w:highlight w:val="none"/>
          <w:u w:val="none"/>
        </w:rPr>
        <w:t>%；非税收入</w:t>
      </w:r>
      <w:r>
        <w:rPr>
          <w:rFonts w:hint="default" w:ascii="Times New Roman" w:hAnsi="Times New Roman" w:eastAsia="仿宋_GB2312" w:cs="Times New Roman"/>
          <w:color w:val="auto"/>
          <w:spacing w:val="-6"/>
          <w:sz w:val="32"/>
          <w:szCs w:val="32"/>
          <w:highlight w:val="none"/>
          <w:u w:val="none"/>
          <w:lang w:val="en-US" w:eastAsia="zh-CN"/>
        </w:rPr>
        <w:t>7500</w:t>
      </w:r>
      <w:r>
        <w:rPr>
          <w:rFonts w:hint="default" w:ascii="Times New Roman" w:hAnsi="Times New Roman" w:eastAsia="仿宋_GB2312" w:cs="Times New Roman"/>
          <w:color w:val="auto"/>
          <w:spacing w:val="-6"/>
          <w:sz w:val="32"/>
          <w:szCs w:val="32"/>
          <w:highlight w:val="none"/>
          <w:u w:val="none"/>
        </w:rPr>
        <w:t>万元，增长1</w:t>
      </w:r>
      <w:r>
        <w:rPr>
          <w:rFonts w:hint="default" w:ascii="Times New Roman" w:hAnsi="Times New Roman" w:eastAsia="仿宋_GB2312" w:cs="Times New Roman"/>
          <w:color w:val="auto"/>
          <w:spacing w:val="-6"/>
          <w:sz w:val="32"/>
          <w:szCs w:val="32"/>
          <w:highlight w:val="none"/>
          <w:u w:val="none"/>
          <w:lang w:val="en-US" w:eastAsia="zh-CN"/>
        </w:rPr>
        <w:t>3.76</w:t>
      </w:r>
      <w:r>
        <w:rPr>
          <w:rFonts w:hint="default" w:ascii="Times New Roman" w:hAnsi="Times New Roman" w:eastAsia="仿宋_GB2312" w:cs="Times New Roman"/>
          <w:color w:val="auto"/>
          <w:spacing w:val="-6"/>
          <w:sz w:val="32"/>
          <w:szCs w:val="32"/>
          <w:highlight w:val="none"/>
          <w:u w:val="none"/>
        </w:rPr>
        <w:t>%</w:t>
      </w:r>
      <w:r>
        <w:rPr>
          <w:rFonts w:hint="default" w:ascii="Times New Roman" w:hAnsi="Times New Roman" w:eastAsia="仿宋_GB2312" w:cs="Times New Roman"/>
          <w:color w:val="auto"/>
          <w:sz w:val="28"/>
          <w:szCs w:val="28"/>
          <w:highlight w:val="none"/>
          <w:u w:val="none"/>
        </w:rPr>
        <w:t>。</w:t>
      </w:r>
      <w:r>
        <w:rPr>
          <w:rFonts w:hint="default" w:ascii="Times New Roman" w:hAnsi="Times New Roman" w:eastAsia="仿宋_GB2312" w:cs="Times New Roman"/>
          <w:b/>
          <w:bCs/>
          <w:color w:val="auto"/>
          <w:sz w:val="32"/>
          <w:szCs w:val="32"/>
          <w:highlight w:val="none"/>
        </w:rPr>
        <w:t>自治区</w:t>
      </w:r>
      <w:r>
        <w:rPr>
          <w:rFonts w:hint="default" w:ascii="Times New Roman" w:hAnsi="Times New Roman" w:eastAsia="仿宋_GB2312" w:cs="Times New Roman"/>
          <w:b/>
          <w:bCs/>
          <w:color w:val="auto"/>
          <w:sz w:val="32"/>
          <w:szCs w:val="32"/>
          <w:highlight w:val="none"/>
          <w:lang w:val="en-US" w:eastAsia="zh-CN"/>
        </w:rPr>
        <w:t>提前告知我县上级转移支付资金280556万元，其中：财力性转移支付资金</w:t>
      </w:r>
      <w:r>
        <w:rPr>
          <w:rFonts w:hint="default" w:ascii="Times New Roman" w:hAnsi="Times New Roman" w:eastAsia="仿宋_GB2312" w:cs="Times New Roman"/>
          <w:b/>
          <w:bCs w:val="0"/>
          <w:color w:val="auto"/>
          <w:sz w:val="32"/>
          <w:szCs w:val="32"/>
          <w:highlight w:val="none"/>
          <w:lang w:val="en-US" w:eastAsia="zh-CN"/>
        </w:rPr>
        <w:t>178578</w:t>
      </w:r>
      <w:r>
        <w:rPr>
          <w:rFonts w:hint="default" w:ascii="Times New Roman" w:hAnsi="Times New Roman" w:eastAsia="仿宋_GB2312" w:cs="Times New Roman"/>
          <w:b/>
          <w:bCs/>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（其中返还性收入</w:t>
      </w:r>
      <w:r>
        <w:rPr>
          <w:rFonts w:hint="default" w:ascii="Times New Roman" w:hAnsi="Times New Roman" w:eastAsia="仿宋_GB2312" w:cs="Times New Roman"/>
          <w:color w:val="auto"/>
          <w:sz w:val="32"/>
          <w:szCs w:val="32"/>
          <w:highlight w:val="none"/>
          <w:lang w:val="en-US" w:eastAsia="zh-CN"/>
        </w:rPr>
        <w:t>5228万元、体制补助收入4216万元、</w:t>
      </w:r>
      <w:r>
        <w:rPr>
          <w:rFonts w:hint="default" w:ascii="Times New Roman" w:hAnsi="Times New Roman" w:eastAsia="仿宋_GB2312" w:cs="Times New Roman"/>
          <w:color w:val="auto"/>
          <w:sz w:val="32"/>
          <w:szCs w:val="32"/>
          <w:highlight w:val="none"/>
          <w:lang w:eastAsia="zh-CN"/>
        </w:rPr>
        <w:t>均衡性转移支付收入</w:t>
      </w:r>
      <w:r>
        <w:rPr>
          <w:rFonts w:hint="default" w:ascii="Times New Roman" w:hAnsi="Times New Roman" w:eastAsia="仿宋_GB2312" w:cs="Times New Roman"/>
          <w:color w:val="auto"/>
          <w:sz w:val="32"/>
          <w:szCs w:val="32"/>
          <w:highlight w:val="none"/>
          <w:lang w:val="en-US" w:eastAsia="zh-CN"/>
        </w:rPr>
        <w:t>127281</w:t>
      </w:r>
      <w:r>
        <w:rPr>
          <w:rFonts w:hint="default" w:ascii="Times New Roman" w:hAnsi="Times New Roman" w:eastAsia="仿宋_GB2312" w:cs="Times New Roman"/>
          <w:color w:val="auto"/>
          <w:sz w:val="32"/>
          <w:szCs w:val="32"/>
          <w:highlight w:val="none"/>
          <w:lang w:eastAsia="zh-CN"/>
        </w:rPr>
        <w:t>万元、结算补助收入</w:t>
      </w:r>
      <w:r>
        <w:rPr>
          <w:rFonts w:hint="default" w:ascii="Times New Roman" w:hAnsi="Times New Roman" w:eastAsia="仿宋_GB2312" w:cs="Times New Roman"/>
          <w:color w:val="auto"/>
          <w:sz w:val="32"/>
          <w:szCs w:val="32"/>
          <w:highlight w:val="none"/>
          <w:lang w:val="en-US" w:eastAsia="zh-CN"/>
        </w:rPr>
        <w:t>585万元、</w:t>
      </w:r>
      <w:r>
        <w:rPr>
          <w:rFonts w:hint="default" w:ascii="Times New Roman" w:hAnsi="Times New Roman" w:eastAsia="仿宋_GB2312" w:cs="Times New Roman"/>
          <w:color w:val="auto"/>
          <w:sz w:val="32"/>
          <w:szCs w:val="32"/>
          <w:highlight w:val="none"/>
        </w:rPr>
        <w:t>县级基本财力保障</w:t>
      </w:r>
      <w:r>
        <w:rPr>
          <w:rFonts w:hint="default" w:ascii="Times New Roman" w:hAnsi="Times New Roman" w:eastAsia="仿宋_GB2312" w:cs="Times New Roman"/>
          <w:color w:val="auto"/>
          <w:sz w:val="32"/>
          <w:szCs w:val="32"/>
          <w:highlight w:val="none"/>
          <w:lang w:val="en-US" w:eastAsia="zh-CN"/>
        </w:rPr>
        <w:t>10994</w:t>
      </w:r>
      <w:r>
        <w:rPr>
          <w:rFonts w:hint="default" w:ascii="Times New Roman" w:hAnsi="Times New Roman" w:eastAsia="仿宋_GB2312" w:cs="Times New Roman"/>
          <w:color w:val="auto"/>
          <w:sz w:val="32"/>
          <w:szCs w:val="32"/>
          <w:highlight w:val="none"/>
        </w:rPr>
        <w:t>万元、资源枯竭城市转移支付</w:t>
      </w:r>
      <w:r>
        <w:rPr>
          <w:rFonts w:hint="default" w:ascii="Times New Roman" w:hAnsi="Times New Roman" w:eastAsia="仿宋_GB2312" w:cs="Times New Roman"/>
          <w:color w:val="auto"/>
          <w:sz w:val="32"/>
          <w:szCs w:val="32"/>
          <w:highlight w:val="none"/>
          <w:lang w:val="en-US" w:eastAsia="zh-CN"/>
        </w:rPr>
        <w:t>1067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企业事业单位划转补助收入45万元、</w:t>
      </w:r>
      <w:r>
        <w:rPr>
          <w:rFonts w:hint="default" w:ascii="Times New Roman" w:hAnsi="Times New Roman" w:eastAsia="仿宋_GB2312" w:cs="Times New Roman"/>
          <w:color w:val="auto"/>
          <w:sz w:val="32"/>
          <w:szCs w:val="32"/>
          <w:highlight w:val="none"/>
        </w:rPr>
        <w:t>重点生态功能区转移支付</w:t>
      </w:r>
      <w:r>
        <w:rPr>
          <w:rFonts w:hint="default" w:ascii="Times New Roman" w:hAnsi="Times New Roman" w:eastAsia="仿宋_GB2312" w:cs="Times New Roman"/>
          <w:color w:val="auto"/>
          <w:sz w:val="32"/>
          <w:szCs w:val="32"/>
          <w:highlight w:val="none"/>
          <w:lang w:val="en-US" w:eastAsia="zh-CN"/>
        </w:rPr>
        <w:t>17622</w:t>
      </w:r>
      <w:r>
        <w:rPr>
          <w:rFonts w:hint="default" w:ascii="Times New Roman" w:hAnsi="Times New Roman" w:eastAsia="仿宋_GB2312" w:cs="Times New Roman"/>
          <w:color w:val="auto"/>
          <w:sz w:val="32"/>
          <w:szCs w:val="32"/>
          <w:highlight w:val="none"/>
        </w:rPr>
        <w:t>万元、固定补助数</w:t>
      </w:r>
      <w:r>
        <w:rPr>
          <w:rFonts w:hint="default" w:ascii="Times New Roman" w:hAnsi="Times New Roman" w:eastAsia="仿宋_GB2312" w:cs="Times New Roman"/>
          <w:color w:val="auto"/>
          <w:sz w:val="32"/>
          <w:szCs w:val="32"/>
          <w:highlight w:val="none"/>
          <w:lang w:val="en-US" w:eastAsia="zh-CN"/>
        </w:rPr>
        <w:t>10688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教育共同财政事权转移支付支出753万元、卫生健康公共财政事权转移支付支出99万元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带有专项性质的转移支付资金101978万元；政府债务转贷收入（再融资债券）41600万元;调入资金25万元；2025年结余资金37374万元。</w:t>
      </w:r>
      <w:r>
        <w:rPr>
          <w:rFonts w:hint="default" w:ascii="Times New Roman" w:hAnsi="Times New Roman" w:eastAsia="仿宋_GB2312" w:cs="Times New Roman"/>
          <w:color w:val="auto"/>
          <w:sz w:val="32"/>
          <w:szCs w:val="32"/>
          <w:highlight w:val="none"/>
        </w:rPr>
        <w:t>地方一般公共预算收入加上自治</w:t>
      </w:r>
      <w:r>
        <w:rPr>
          <w:rFonts w:hint="default" w:ascii="Times New Roman" w:hAnsi="Times New Roman" w:eastAsia="仿宋_GB2312" w:cs="Times New Roman"/>
          <w:color w:val="auto"/>
          <w:spacing w:val="-4"/>
          <w:sz w:val="32"/>
          <w:szCs w:val="32"/>
          <w:highlight w:val="none"/>
        </w:rPr>
        <w:t>区财政补助</w:t>
      </w:r>
      <w:r>
        <w:rPr>
          <w:rFonts w:hint="default" w:ascii="Times New Roman" w:hAnsi="Times New Roman" w:eastAsia="仿宋_GB2312" w:cs="Times New Roman"/>
          <w:color w:val="auto"/>
          <w:spacing w:val="-4"/>
          <w:sz w:val="32"/>
          <w:szCs w:val="32"/>
          <w:highlight w:val="none"/>
          <w:lang w:val="en-US" w:eastAsia="zh-CN"/>
        </w:rPr>
        <w:t>、调入资金、上年结余</w:t>
      </w: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b/>
          <w:bCs/>
          <w:color w:val="auto"/>
          <w:spacing w:val="-4"/>
          <w:sz w:val="32"/>
          <w:szCs w:val="32"/>
          <w:highlight w:val="none"/>
        </w:rPr>
        <w:t>一般公共预算总财力</w:t>
      </w:r>
      <w:r>
        <w:rPr>
          <w:rFonts w:hint="default" w:ascii="Times New Roman" w:hAnsi="Times New Roman" w:eastAsia="仿宋_GB2312" w:cs="Times New Roman"/>
          <w:color w:val="auto"/>
          <w:spacing w:val="-4"/>
          <w:sz w:val="32"/>
          <w:szCs w:val="32"/>
          <w:highlight w:val="none"/>
        </w:rPr>
        <w:t>为</w:t>
      </w:r>
      <w:r>
        <w:rPr>
          <w:rFonts w:hint="default" w:ascii="Times New Roman" w:hAnsi="Times New Roman" w:eastAsia="仿宋_GB2312" w:cs="Times New Roman"/>
          <w:color w:val="auto"/>
          <w:spacing w:val="-4"/>
          <w:sz w:val="32"/>
          <w:szCs w:val="32"/>
          <w:highlight w:val="none"/>
          <w:lang w:val="en-US" w:eastAsia="zh-CN"/>
        </w:rPr>
        <w:t>381265</w:t>
      </w:r>
      <w:r>
        <w:rPr>
          <w:rFonts w:hint="default" w:ascii="Times New Roman" w:hAnsi="Times New Roman" w:eastAsia="仿宋_GB2312" w:cs="Times New Roman"/>
          <w:color w:val="auto"/>
          <w:spacing w:val="-4"/>
          <w:sz w:val="32"/>
          <w:szCs w:val="32"/>
          <w:highlight w:val="none"/>
        </w:rPr>
        <w:t>万元。</w:t>
      </w:r>
    </w:p>
    <w:p w14:paraId="74A3BEF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（二）一般公共预算支出安排情况</w:t>
      </w:r>
    </w:p>
    <w:p w14:paraId="2BF90F63">
      <w:pPr>
        <w:keepNext w:val="0"/>
        <w:keepLines w:val="0"/>
        <w:pageBreakBefore w:val="0"/>
        <w:widowControl w:val="0"/>
        <w:kinsoku/>
        <w:wordWrap/>
        <w:overflowPunct/>
        <w:topLinePunct w:val="0"/>
        <w:autoSpaceDE/>
        <w:autoSpaceDN/>
        <w:bidi w:val="0"/>
        <w:adjustRightInd w:val="0"/>
        <w:snapToGrid w:val="0"/>
        <w:spacing w:line="576" w:lineRule="exact"/>
        <w:ind w:firstLine="624" w:firstLineChars="200"/>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参照</w:t>
      </w:r>
      <w:r>
        <w:rPr>
          <w:rFonts w:hint="default" w:ascii="Times New Roman" w:hAnsi="Times New Roman" w:eastAsia="仿宋_GB2312" w:cs="Times New Roman"/>
          <w:color w:val="auto"/>
          <w:spacing w:val="-4"/>
          <w:sz w:val="32"/>
          <w:szCs w:val="32"/>
          <w:highlight w:val="none"/>
          <w:lang w:val="en-US" w:eastAsia="zh-CN"/>
        </w:rPr>
        <w:t>近</w:t>
      </w:r>
      <w:r>
        <w:rPr>
          <w:rFonts w:hint="default" w:ascii="Times New Roman" w:hAnsi="Times New Roman" w:eastAsia="仿宋_GB2312" w:cs="Times New Roman"/>
          <w:color w:val="auto"/>
          <w:spacing w:val="-4"/>
          <w:sz w:val="32"/>
          <w:szCs w:val="32"/>
          <w:highlight w:val="none"/>
        </w:rPr>
        <w:t>年</w:t>
      </w:r>
      <w:r>
        <w:rPr>
          <w:rFonts w:hint="default" w:ascii="Times New Roman" w:hAnsi="Times New Roman" w:eastAsia="仿宋_GB2312" w:cs="Times New Roman"/>
          <w:color w:val="auto"/>
          <w:spacing w:val="-4"/>
          <w:sz w:val="32"/>
          <w:szCs w:val="32"/>
          <w:highlight w:val="none"/>
          <w:lang w:eastAsia="zh-CN"/>
        </w:rPr>
        <w:t>全</w:t>
      </w:r>
      <w:r>
        <w:rPr>
          <w:rFonts w:hint="default" w:ascii="Times New Roman" w:hAnsi="Times New Roman" w:eastAsia="仿宋_GB2312" w:cs="Times New Roman"/>
          <w:color w:val="auto"/>
          <w:spacing w:val="-4"/>
          <w:sz w:val="32"/>
          <w:szCs w:val="32"/>
          <w:highlight w:val="none"/>
        </w:rPr>
        <w:t>县一般公共预算支出规模</w:t>
      </w:r>
      <w:r>
        <w:rPr>
          <w:rFonts w:hint="default" w:ascii="Times New Roman" w:hAnsi="Times New Roman" w:eastAsia="仿宋_GB2312" w:cs="Times New Roman"/>
          <w:color w:val="auto"/>
          <w:spacing w:val="-4"/>
          <w:sz w:val="32"/>
          <w:szCs w:val="32"/>
          <w:highlight w:val="none"/>
          <w:lang w:eastAsia="zh-CN"/>
        </w:rPr>
        <w:t>数据</w:t>
      </w: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2026年一般公共预算支出</w:t>
      </w:r>
      <w:r>
        <w:rPr>
          <w:rFonts w:hint="default" w:ascii="Times New Roman" w:hAnsi="Times New Roman" w:eastAsia="仿宋_GB2312" w:cs="Times New Roman"/>
          <w:color w:val="auto"/>
          <w:spacing w:val="-4"/>
          <w:sz w:val="32"/>
          <w:szCs w:val="32"/>
          <w:highlight w:val="none"/>
          <w:lang w:eastAsia="zh-CN"/>
        </w:rPr>
        <w:t>预计完成</w:t>
      </w:r>
      <w:r>
        <w:rPr>
          <w:rFonts w:hint="default" w:ascii="Times New Roman" w:hAnsi="Times New Roman" w:eastAsia="仿宋_GB2312" w:cs="Times New Roman"/>
          <w:color w:val="auto"/>
          <w:spacing w:val="-4"/>
          <w:sz w:val="32"/>
          <w:szCs w:val="32"/>
          <w:highlight w:val="none"/>
          <w:lang w:val="en-US" w:eastAsia="zh-CN"/>
        </w:rPr>
        <w:t>422800万元</w:t>
      </w:r>
      <w:r>
        <w:rPr>
          <w:rFonts w:hint="eastAsia" w:ascii="Times New Roman" w:hAnsi="Times New Roman" w:eastAsia="仿宋_GB2312" w:cs="Times New Roman"/>
          <w:color w:val="auto"/>
          <w:spacing w:val="-4"/>
          <w:sz w:val="32"/>
          <w:szCs w:val="32"/>
          <w:highlight w:val="none"/>
          <w:lang w:val="en-US" w:eastAsia="zh-CN"/>
        </w:rPr>
        <w:t>，同比增长1%</w:t>
      </w:r>
      <w:r>
        <w:rPr>
          <w:rFonts w:hint="default"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rPr>
        <w:t>由于按照《预算法》要求，提请人大审批的政府预算必须收支平衡、不列赤字，所以本次根据当年</w:t>
      </w:r>
      <w:r>
        <w:rPr>
          <w:rFonts w:hint="eastAsia" w:eastAsia="仿宋_GB2312" w:cs="Times New Roman"/>
          <w:color w:val="auto"/>
          <w:spacing w:val="-4"/>
          <w:sz w:val="32"/>
          <w:szCs w:val="32"/>
          <w:highlight w:val="none"/>
          <w:lang w:val="en-US" w:eastAsia="zh-CN"/>
        </w:rPr>
        <w:t>地方</w:t>
      </w:r>
      <w:r>
        <w:rPr>
          <w:rFonts w:hint="default" w:ascii="Times New Roman" w:hAnsi="Times New Roman" w:eastAsia="仿宋_GB2312" w:cs="Times New Roman"/>
          <w:color w:val="auto"/>
          <w:spacing w:val="-4"/>
          <w:sz w:val="32"/>
          <w:szCs w:val="32"/>
          <w:highlight w:val="none"/>
        </w:rPr>
        <w:t>一般公共预算收入计划和自治区固定补助基数相应安排一般公共预算支出</w:t>
      </w:r>
      <w:r>
        <w:rPr>
          <w:rFonts w:hint="default" w:ascii="Times New Roman" w:hAnsi="Times New Roman" w:eastAsia="仿宋_GB2312" w:cs="Times New Roman"/>
          <w:color w:val="auto"/>
          <w:spacing w:val="-4"/>
          <w:sz w:val="32"/>
          <w:szCs w:val="32"/>
          <w:highlight w:val="none"/>
          <w:lang w:val="en-US" w:eastAsia="zh-CN"/>
        </w:rPr>
        <w:t>381265</w:t>
      </w:r>
      <w:r>
        <w:rPr>
          <w:rFonts w:hint="default" w:ascii="Times New Roman" w:hAnsi="Times New Roman" w:eastAsia="仿宋_GB2312" w:cs="Times New Roman"/>
          <w:color w:val="auto"/>
          <w:spacing w:val="-4"/>
          <w:sz w:val="32"/>
          <w:szCs w:val="32"/>
          <w:highlight w:val="none"/>
        </w:rPr>
        <w:t>万元</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其中：一般公共预算支出331783万元，债务还本支出46866万元，专项上解支出150万元，调出资金2466万元）</w:t>
      </w:r>
      <w:r>
        <w:rPr>
          <w:rFonts w:hint="default" w:ascii="Times New Roman" w:hAnsi="Times New Roman" w:eastAsia="仿宋_GB2312" w:cs="Times New Roman"/>
          <w:color w:val="auto"/>
          <w:spacing w:val="-4"/>
          <w:sz w:val="32"/>
          <w:szCs w:val="32"/>
          <w:highlight w:val="none"/>
        </w:rPr>
        <w:t>，缺口资金</w:t>
      </w:r>
      <w:r>
        <w:rPr>
          <w:rFonts w:hint="default" w:ascii="Times New Roman" w:hAnsi="Times New Roman" w:eastAsia="仿宋_GB2312" w:cs="Times New Roman"/>
          <w:color w:val="auto"/>
          <w:spacing w:val="-4"/>
          <w:sz w:val="32"/>
          <w:szCs w:val="32"/>
          <w:highlight w:val="none"/>
          <w:lang w:val="en-US" w:eastAsia="zh-CN"/>
        </w:rPr>
        <w:t>91017</w:t>
      </w:r>
      <w:r>
        <w:rPr>
          <w:rFonts w:hint="default" w:ascii="Times New Roman" w:hAnsi="Times New Roman" w:eastAsia="仿宋_GB2312" w:cs="Times New Roman"/>
          <w:color w:val="auto"/>
          <w:spacing w:val="-4"/>
          <w:sz w:val="32"/>
          <w:szCs w:val="32"/>
          <w:highlight w:val="none"/>
        </w:rPr>
        <w:t>万元需要在执行中争取中央和自治区转移支付予以落实。</w:t>
      </w:r>
    </w:p>
    <w:p w14:paraId="2BB690E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19" w:firstLineChars="20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pacing w:val="-6"/>
          <w:sz w:val="32"/>
          <w:szCs w:val="32"/>
          <w:highlight w:val="none"/>
        </w:rPr>
        <w:t>一般公共预算支出</w:t>
      </w:r>
      <w:r>
        <w:rPr>
          <w:rFonts w:hint="default" w:ascii="Times New Roman" w:hAnsi="Times New Roman" w:eastAsia="仿宋_GB2312" w:cs="Times New Roman"/>
          <w:color w:val="auto"/>
          <w:spacing w:val="-6"/>
          <w:sz w:val="32"/>
          <w:szCs w:val="32"/>
          <w:highlight w:val="none"/>
        </w:rPr>
        <w:t>安排</w:t>
      </w:r>
      <w:r>
        <w:rPr>
          <w:rFonts w:hint="default" w:ascii="Times New Roman" w:hAnsi="Times New Roman" w:eastAsia="仿宋_GB2312" w:cs="Times New Roman"/>
          <w:bCs/>
          <w:color w:val="auto"/>
          <w:sz w:val="32"/>
          <w:szCs w:val="32"/>
          <w:highlight w:val="none"/>
          <w:lang w:val="en-US" w:eastAsia="zh-CN"/>
        </w:rPr>
        <w:t>331783</w:t>
      </w:r>
      <w:r>
        <w:rPr>
          <w:rFonts w:hint="default" w:ascii="Times New Roman" w:hAnsi="Times New Roman" w:eastAsia="仿宋_GB2312" w:cs="Times New Roman"/>
          <w:bCs/>
          <w:color w:val="auto"/>
          <w:sz w:val="32"/>
          <w:szCs w:val="32"/>
          <w:highlight w:val="none"/>
        </w:rPr>
        <w:t>万</w:t>
      </w:r>
      <w:r>
        <w:rPr>
          <w:rFonts w:hint="default" w:ascii="Times New Roman" w:hAnsi="Times New Roman" w:eastAsia="仿宋_GB2312" w:cs="Times New Roman"/>
          <w:color w:val="auto"/>
          <w:spacing w:val="-6"/>
          <w:sz w:val="32"/>
          <w:szCs w:val="32"/>
          <w:highlight w:val="none"/>
        </w:rPr>
        <w:t>元，</w:t>
      </w:r>
      <w:r>
        <w:rPr>
          <w:rFonts w:hint="default" w:ascii="Times New Roman" w:hAnsi="Times New Roman" w:eastAsia="仿宋_GB2312" w:cs="Times New Roman"/>
          <w:color w:val="auto"/>
          <w:sz w:val="32"/>
          <w:szCs w:val="32"/>
          <w:highlight w:val="none"/>
          <w:lang w:val="en-US" w:eastAsia="zh-CN"/>
        </w:rPr>
        <w:t>具体如下</w:t>
      </w:r>
      <w:r>
        <w:rPr>
          <w:rFonts w:hint="default" w:ascii="Times New Roman" w:hAnsi="Times New Roman" w:eastAsia="仿宋_GB2312" w:cs="Times New Roman"/>
          <w:color w:val="auto"/>
          <w:spacing w:val="-6"/>
          <w:sz w:val="32"/>
          <w:szCs w:val="32"/>
          <w:highlight w:val="none"/>
          <w:lang w:eastAsia="zh-CN"/>
        </w:rPr>
        <w:t>：</w:t>
      </w:r>
    </w:p>
    <w:p w14:paraId="498F85D1">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76" w:lineRule="exact"/>
        <w:ind w:left="0" w:leftChars="0" w:right="0" w:rightChars="0" w:firstLine="616" w:firstLineChars="200"/>
        <w:contextualSpacing/>
        <w:jc w:val="both"/>
        <w:textAlignment w:val="auto"/>
        <w:outlineLvl w:val="9"/>
        <w:rPr>
          <w:rFonts w:hint="default" w:ascii="Times New Roman" w:hAnsi="Times New Roman" w:eastAsia="仿宋_GB2312" w:cs="Times New Roman"/>
          <w:color w:val="auto"/>
          <w:spacing w:val="-6"/>
          <w:sz w:val="32"/>
          <w:szCs w:val="32"/>
          <w:highlight w:val="none"/>
          <w:u w:val="none"/>
          <w:shd w:val="clear" w:color="auto" w:fill="auto"/>
          <w:lang w:eastAsia="zh-CN"/>
        </w:rPr>
      </w:pPr>
      <w:r>
        <w:rPr>
          <w:rFonts w:hint="default" w:ascii="Times New Roman" w:hAnsi="Times New Roman" w:eastAsia="仿宋_GB2312" w:cs="Times New Roman"/>
          <w:color w:val="auto"/>
          <w:spacing w:val="-6"/>
          <w:sz w:val="32"/>
          <w:szCs w:val="32"/>
          <w:highlight w:val="none"/>
          <w:u w:val="none"/>
        </w:rPr>
        <w:t>按支出功能分类：一般公共服务支出24230万元、国防支出189万元、公共安全支出11170万元、教育支出51588万元、科学技术支出1396万元、文化旅游体育与传媒支出3835万元、社会保障和就业支出78766万元、卫生健康支出23801万元、节能环保支出5308万元、城乡社区支出7173万元、农林水支出73569万元、交通运输支出6161万元、资源勘探工业信息等支出3904万元、商业服务业等支出551万元、自然资源海洋气象等支出1065万元、住房保障支出16411万元、粮油物资储备支出1532万元、灾害防治及应急管理支出6574万元、</w:t>
      </w:r>
      <w:r>
        <w:rPr>
          <w:rFonts w:hint="default" w:ascii="Times New Roman" w:hAnsi="Times New Roman" w:eastAsia="仿宋_GB2312" w:cs="Times New Roman"/>
          <w:color w:val="auto"/>
          <w:spacing w:val="-6"/>
          <w:sz w:val="32"/>
          <w:szCs w:val="32"/>
          <w:highlight w:val="none"/>
          <w:u w:val="none"/>
          <w:lang w:val="en-US" w:eastAsia="zh-CN"/>
        </w:rPr>
        <w:t>预备费4500万元、</w:t>
      </w:r>
      <w:r>
        <w:rPr>
          <w:rFonts w:hint="default" w:ascii="Times New Roman" w:hAnsi="Times New Roman" w:eastAsia="仿宋_GB2312" w:cs="Times New Roman"/>
          <w:color w:val="auto"/>
          <w:spacing w:val="-6"/>
          <w:sz w:val="32"/>
          <w:szCs w:val="32"/>
          <w:highlight w:val="none"/>
          <w:u w:val="none"/>
        </w:rPr>
        <w:t>其他支出10万元、债务付息支出10050万元</w:t>
      </w:r>
      <w:r>
        <w:rPr>
          <w:rFonts w:hint="default" w:ascii="Times New Roman" w:hAnsi="Times New Roman" w:eastAsia="仿宋_GB2312" w:cs="Times New Roman"/>
          <w:color w:val="auto"/>
          <w:spacing w:val="-6"/>
          <w:sz w:val="32"/>
          <w:szCs w:val="32"/>
          <w:highlight w:val="none"/>
          <w:u w:val="none"/>
          <w:shd w:val="clear" w:color="auto" w:fill="auto"/>
          <w:lang w:eastAsia="zh-CN"/>
        </w:rPr>
        <w:t>。</w:t>
      </w:r>
    </w:p>
    <w:p w14:paraId="71F589B5">
      <w:pPr>
        <w:keepNext w:val="0"/>
        <w:keepLines w:val="0"/>
        <w:pageBreakBefore w:val="0"/>
        <w:widowControl w:val="0"/>
        <w:numPr>
          <w:ilvl w:val="0"/>
          <w:numId w:val="2"/>
        </w:numPr>
        <w:kinsoku/>
        <w:wordWrap/>
        <w:overflowPunct/>
        <w:topLinePunct w:val="0"/>
        <w:autoSpaceDE/>
        <w:autoSpaceDN/>
        <w:bidi w:val="0"/>
        <w:spacing w:line="576" w:lineRule="exact"/>
        <w:ind w:left="0" w:leftChars="0" w:firstLine="616" w:firstLineChars="200"/>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按支出内容分类：</w:t>
      </w:r>
    </w:p>
    <w:p w14:paraId="52A1CE38">
      <w:pPr>
        <w:keepNext w:val="0"/>
        <w:keepLines w:val="0"/>
        <w:pageBreakBefore w:val="0"/>
        <w:widowControl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pacing w:val="-6"/>
          <w:sz w:val="32"/>
          <w:szCs w:val="32"/>
          <w:highlight w:val="none"/>
        </w:rPr>
        <w:t>工资福利支出</w:t>
      </w:r>
      <w:r>
        <w:rPr>
          <w:rFonts w:hint="default" w:ascii="Times New Roman" w:hAnsi="Times New Roman" w:eastAsia="仿宋_GB2312" w:cs="Times New Roman"/>
          <w:color w:val="auto"/>
          <w:spacing w:val="-6"/>
          <w:sz w:val="32"/>
          <w:szCs w:val="32"/>
          <w:highlight w:val="none"/>
          <w:lang w:val="en-US" w:eastAsia="zh-CN"/>
        </w:rPr>
        <w:t>130558</w:t>
      </w:r>
      <w:r>
        <w:rPr>
          <w:rFonts w:hint="default" w:ascii="Times New Roman" w:hAnsi="Times New Roman" w:eastAsia="仿宋_GB2312" w:cs="Times New Roman"/>
          <w:color w:val="auto"/>
          <w:spacing w:val="-6"/>
          <w:sz w:val="32"/>
          <w:szCs w:val="32"/>
          <w:highlight w:val="none"/>
        </w:rPr>
        <w:t>万元，其中</w:t>
      </w:r>
      <w:r>
        <w:rPr>
          <w:rFonts w:hint="default" w:ascii="Times New Roman" w:hAnsi="Times New Roman" w:eastAsia="仿宋_GB2312" w:cs="Times New Roman"/>
          <w:color w:val="auto"/>
          <w:spacing w:val="-6"/>
          <w:sz w:val="32"/>
          <w:szCs w:val="32"/>
          <w:highlight w:val="none"/>
          <w:lang w:eastAsia="zh-CN"/>
        </w:rPr>
        <w:t>：</w:t>
      </w:r>
    </w:p>
    <w:p w14:paraId="20BDE7D5">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在职人员工资107330万元，包括统发工资78917万元，</w:t>
      </w:r>
      <w:r>
        <w:rPr>
          <w:rFonts w:hint="default" w:ascii="Times New Roman" w:hAnsi="Times New Roman" w:eastAsia="仿宋_GB2312" w:cs="Times New Roman"/>
          <w:color w:val="auto"/>
          <w:sz w:val="32"/>
          <w:szCs w:val="32"/>
          <w:highlight w:val="none"/>
        </w:rPr>
        <w:t>社会保险</w:t>
      </w:r>
      <w:r>
        <w:rPr>
          <w:rFonts w:hint="default" w:ascii="Times New Roman" w:hAnsi="Times New Roman" w:eastAsia="仿宋_GB2312" w:cs="Times New Roman"/>
          <w:color w:val="auto"/>
          <w:sz w:val="32"/>
          <w:szCs w:val="32"/>
          <w:highlight w:val="none"/>
          <w:lang w:val="en-US" w:eastAsia="zh-CN"/>
        </w:rPr>
        <w:t>及住房公积金</w:t>
      </w:r>
      <w:r>
        <w:rPr>
          <w:rFonts w:hint="default" w:ascii="Times New Roman" w:hAnsi="Times New Roman" w:eastAsia="仿宋_GB2312" w:cs="Times New Roman"/>
          <w:color w:val="auto"/>
          <w:sz w:val="32"/>
          <w:szCs w:val="32"/>
          <w:highlight w:val="none"/>
        </w:rPr>
        <w:t>缴费</w:t>
      </w:r>
      <w:r>
        <w:rPr>
          <w:rFonts w:hint="default" w:ascii="Times New Roman" w:hAnsi="Times New Roman" w:eastAsia="仿宋_GB2312" w:cs="Times New Roman"/>
          <w:color w:val="auto"/>
          <w:sz w:val="32"/>
          <w:szCs w:val="32"/>
          <w:highlight w:val="none"/>
          <w:lang w:val="en-US" w:eastAsia="zh-CN"/>
        </w:rPr>
        <w:t>28413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14:paraId="5EF86A4C">
      <w:pPr>
        <w:keepNext w:val="0"/>
        <w:keepLines w:val="0"/>
        <w:pageBreakBefore w:val="0"/>
        <w:widowControl w:val="0"/>
        <w:kinsoku/>
        <w:wordWrap/>
        <w:overflowPunct/>
        <w:topLinePunct w:val="0"/>
        <w:autoSpaceDE/>
        <w:autoSpaceDN/>
        <w:bidi w:val="0"/>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——离退休人员工资</w:t>
      </w:r>
      <w:r>
        <w:rPr>
          <w:rFonts w:hint="default" w:ascii="Times New Roman" w:hAnsi="Times New Roman" w:eastAsia="仿宋_GB2312" w:cs="Times New Roman"/>
          <w:color w:val="auto"/>
          <w:spacing w:val="-6"/>
          <w:sz w:val="32"/>
          <w:szCs w:val="32"/>
          <w:highlight w:val="none"/>
          <w:lang w:val="en-US" w:eastAsia="zh-CN"/>
        </w:rPr>
        <w:t>4762</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w:t>
      </w:r>
    </w:p>
    <w:p w14:paraId="06CC0C5B">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其他人员工资</w:t>
      </w:r>
      <w:r>
        <w:rPr>
          <w:rFonts w:hint="default" w:ascii="Times New Roman" w:hAnsi="Times New Roman" w:eastAsia="仿宋_GB2312" w:cs="Times New Roman"/>
          <w:color w:val="auto"/>
          <w:sz w:val="32"/>
          <w:szCs w:val="32"/>
          <w:highlight w:val="none"/>
          <w:lang w:val="en-US" w:eastAsia="zh-CN"/>
        </w:rPr>
        <w:t>10554</w:t>
      </w:r>
      <w:r>
        <w:rPr>
          <w:rFonts w:hint="default" w:ascii="Times New Roman" w:hAnsi="Times New Roman" w:eastAsia="仿宋_GB2312" w:cs="Times New Roman"/>
          <w:color w:val="auto"/>
          <w:sz w:val="32"/>
          <w:szCs w:val="32"/>
          <w:highlight w:val="none"/>
        </w:rPr>
        <w:t>万元，包括政府聘用人员、军转干和挂靠机关人员、村组干部、社区人员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村级防保员、</w:t>
      </w:r>
      <w:r>
        <w:rPr>
          <w:rFonts w:hint="default" w:ascii="Times New Roman" w:hAnsi="Times New Roman" w:eastAsia="仿宋_GB2312" w:cs="Times New Roman"/>
          <w:color w:val="auto"/>
          <w:spacing w:val="-6"/>
          <w:sz w:val="32"/>
          <w:szCs w:val="32"/>
          <w:highlight w:val="none"/>
        </w:rPr>
        <w:t>驻村第一书记及工作队员乡镇工作补贴和伙食补助</w:t>
      </w:r>
      <w:r>
        <w:rPr>
          <w:rFonts w:hint="default" w:ascii="Times New Roman" w:hAnsi="Times New Roman" w:eastAsia="仿宋_GB2312" w:cs="Times New Roman"/>
          <w:color w:val="auto"/>
          <w:sz w:val="32"/>
          <w:szCs w:val="32"/>
          <w:highlight w:val="none"/>
          <w:lang w:val="en-US" w:eastAsia="zh-CN"/>
        </w:rPr>
        <w:t>等工资报酬</w:t>
      </w:r>
      <w:r>
        <w:rPr>
          <w:rFonts w:hint="default" w:ascii="Times New Roman" w:hAnsi="Times New Roman" w:eastAsia="仿宋_GB2312" w:cs="Times New Roman"/>
          <w:color w:val="auto"/>
          <w:sz w:val="32"/>
          <w:szCs w:val="32"/>
          <w:highlight w:val="none"/>
        </w:rPr>
        <w:t>。</w:t>
      </w:r>
    </w:p>
    <w:p w14:paraId="52E52969">
      <w:pPr>
        <w:keepNext w:val="0"/>
        <w:keepLines w:val="0"/>
        <w:pageBreakBefore w:val="0"/>
        <w:widowControl w:val="0"/>
        <w:kinsoku/>
        <w:wordWrap/>
        <w:overflowPunct/>
        <w:topLinePunct w:val="0"/>
        <w:autoSpaceDE/>
        <w:autoSpaceDN/>
        <w:bidi w:val="0"/>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临聘人员工资7912万元（含上级转移支付53万元），包括基层服务专项计划人员工资、驻场防火监管人员工资、辅警工资、禁毒专干工资、县聘幼儿教师工资、校园安保服务、敬老院人员工资、民政协理员工资、县艺术团人员工资等。</w:t>
      </w:r>
    </w:p>
    <w:p w14:paraId="474D69B1">
      <w:pPr>
        <w:keepNext w:val="0"/>
        <w:keepLines w:val="0"/>
        <w:pageBreakBefore w:val="0"/>
        <w:widowControl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pacing w:val="-6"/>
          <w:sz w:val="32"/>
          <w:szCs w:val="32"/>
          <w:highlight w:val="none"/>
        </w:rPr>
        <w:t>对个人和家庭补助支出</w:t>
      </w:r>
      <w:r>
        <w:rPr>
          <w:rFonts w:hint="default" w:ascii="Times New Roman" w:hAnsi="Times New Roman" w:eastAsia="仿宋_GB2312" w:cs="Times New Roman"/>
          <w:color w:val="auto"/>
          <w:spacing w:val="-6"/>
          <w:sz w:val="32"/>
          <w:szCs w:val="32"/>
          <w:highlight w:val="none"/>
          <w:lang w:val="en-US" w:eastAsia="zh-CN"/>
        </w:rPr>
        <w:t>2821</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val="en-US" w:eastAsia="zh-CN"/>
        </w:rPr>
        <w:t>（含上级转移支付资金431万元）</w:t>
      </w:r>
      <w:r>
        <w:rPr>
          <w:rFonts w:hint="default" w:ascii="Times New Roman" w:hAnsi="Times New Roman" w:eastAsia="仿宋_GB2312" w:cs="Times New Roman"/>
          <w:color w:val="auto"/>
          <w:spacing w:val="-6"/>
          <w:sz w:val="32"/>
          <w:szCs w:val="32"/>
          <w:highlight w:val="none"/>
        </w:rPr>
        <w:t>，其中：</w:t>
      </w:r>
    </w:p>
    <w:p w14:paraId="3188B94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遗属及丧葬抚恤金1184万元。</w:t>
      </w:r>
    </w:p>
    <w:p w14:paraId="567486B8">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pacing w:val="-6"/>
          <w:sz w:val="32"/>
          <w:szCs w:val="32"/>
          <w:highlight w:val="none"/>
        </w:rPr>
        <w:t>——公务交通补贴</w:t>
      </w:r>
      <w:r>
        <w:rPr>
          <w:rFonts w:hint="default" w:ascii="Times New Roman" w:hAnsi="Times New Roman" w:eastAsia="仿宋_GB2312" w:cs="Times New Roman"/>
          <w:color w:val="auto"/>
          <w:spacing w:val="-6"/>
          <w:sz w:val="32"/>
          <w:szCs w:val="32"/>
          <w:highlight w:val="none"/>
          <w:lang w:val="en-US" w:eastAsia="zh-CN"/>
        </w:rPr>
        <w:t>837万元。</w:t>
      </w:r>
    </w:p>
    <w:p w14:paraId="3E6B21C3">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eastAsia="zh-CN"/>
        </w:rPr>
        <w:t>领取</w:t>
      </w:r>
      <w:r>
        <w:rPr>
          <w:rFonts w:hint="default" w:ascii="Times New Roman" w:hAnsi="Times New Roman" w:eastAsia="仿宋_GB2312" w:cs="Times New Roman"/>
          <w:color w:val="auto"/>
          <w:spacing w:val="-6"/>
          <w:sz w:val="32"/>
          <w:szCs w:val="32"/>
          <w:highlight w:val="none"/>
        </w:rPr>
        <w:t>任职补贴村干部体检、保险费用</w:t>
      </w:r>
      <w:r>
        <w:rPr>
          <w:rFonts w:hint="default" w:ascii="Times New Roman" w:hAnsi="Times New Roman" w:eastAsia="仿宋_GB2312" w:cs="Times New Roman"/>
          <w:color w:val="auto"/>
          <w:spacing w:val="-6"/>
          <w:sz w:val="32"/>
          <w:szCs w:val="32"/>
          <w:highlight w:val="none"/>
          <w:lang w:val="en-US" w:eastAsia="zh-CN"/>
        </w:rPr>
        <w:t>53万元。</w:t>
      </w:r>
    </w:p>
    <w:p w14:paraId="55D03A8E">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——15-20年优秀村“两委”负责人奖励补贴</w:t>
      </w:r>
      <w:r>
        <w:rPr>
          <w:rFonts w:hint="default" w:ascii="Times New Roman" w:hAnsi="Times New Roman" w:eastAsia="仿宋_GB2312" w:cs="Times New Roman"/>
          <w:color w:val="auto"/>
          <w:spacing w:val="-6"/>
          <w:sz w:val="32"/>
          <w:szCs w:val="32"/>
          <w:highlight w:val="none"/>
          <w:lang w:val="en-US" w:eastAsia="zh-CN"/>
        </w:rPr>
        <w:t>2万元。</w:t>
      </w:r>
    </w:p>
    <w:p w14:paraId="784629F1">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——骨干教师津贴</w:t>
      </w:r>
      <w:r>
        <w:rPr>
          <w:rFonts w:hint="default" w:ascii="Times New Roman" w:hAnsi="Times New Roman" w:eastAsia="仿宋_GB2312" w:cs="Times New Roman"/>
          <w:color w:val="auto"/>
          <w:spacing w:val="-6"/>
          <w:sz w:val="32"/>
          <w:szCs w:val="32"/>
          <w:highlight w:val="none"/>
          <w:lang w:val="en-US" w:eastAsia="zh-CN"/>
        </w:rPr>
        <w:t>80万元。</w:t>
      </w:r>
    </w:p>
    <w:p w14:paraId="3D535795">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——“公费师范生”期满奖金</w:t>
      </w:r>
      <w:r>
        <w:rPr>
          <w:rFonts w:hint="default" w:ascii="Times New Roman" w:hAnsi="Times New Roman" w:eastAsia="仿宋_GB2312" w:cs="Times New Roman"/>
          <w:color w:val="auto"/>
          <w:spacing w:val="-6"/>
          <w:sz w:val="32"/>
          <w:szCs w:val="32"/>
          <w:highlight w:val="none"/>
          <w:lang w:val="en-US" w:eastAsia="zh-CN"/>
        </w:rPr>
        <w:t>60万元。</w:t>
      </w:r>
    </w:p>
    <w:p w14:paraId="75DD05EE">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——战国秦长城文保员生活补助</w:t>
      </w:r>
      <w:r>
        <w:rPr>
          <w:rFonts w:hint="default" w:ascii="Times New Roman" w:hAnsi="Times New Roman" w:eastAsia="仿宋_GB2312" w:cs="Times New Roman"/>
          <w:color w:val="auto"/>
          <w:spacing w:val="-6"/>
          <w:sz w:val="32"/>
          <w:szCs w:val="32"/>
          <w:highlight w:val="none"/>
          <w:lang w:val="en-US" w:eastAsia="zh-CN"/>
        </w:rPr>
        <w:t>45万元。</w:t>
      </w:r>
    </w:p>
    <w:p w14:paraId="72F455FE">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——退休乡村医生生活补助</w:t>
      </w:r>
      <w:r>
        <w:rPr>
          <w:rFonts w:hint="default" w:ascii="Times New Roman" w:hAnsi="Times New Roman" w:eastAsia="仿宋_GB2312" w:cs="Times New Roman"/>
          <w:color w:val="auto"/>
          <w:spacing w:val="-6"/>
          <w:sz w:val="32"/>
          <w:szCs w:val="32"/>
          <w:highlight w:val="none"/>
          <w:lang w:val="en-US" w:eastAsia="zh-CN"/>
        </w:rPr>
        <w:t>60万元</w:t>
      </w:r>
      <w:r>
        <w:rPr>
          <w:rFonts w:hint="eastAsia" w:eastAsia="仿宋_GB2312" w:cs="Times New Roman"/>
          <w:color w:val="auto"/>
          <w:spacing w:val="-6"/>
          <w:sz w:val="32"/>
          <w:szCs w:val="32"/>
          <w:highlight w:val="none"/>
          <w:lang w:val="en-US" w:eastAsia="zh-CN"/>
        </w:rPr>
        <w:t>。</w:t>
      </w:r>
    </w:p>
    <w:p w14:paraId="498842EE">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——西部计划志愿者补助</w:t>
      </w:r>
      <w:r>
        <w:rPr>
          <w:rFonts w:hint="default" w:ascii="Times New Roman" w:hAnsi="Times New Roman" w:eastAsia="仿宋_GB2312" w:cs="Times New Roman"/>
          <w:color w:val="auto"/>
          <w:spacing w:val="-6"/>
          <w:sz w:val="32"/>
          <w:szCs w:val="32"/>
          <w:highlight w:val="none"/>
          <w:lang w:val="en-US" w:eastAsia="zh-CN"/>
        </w:rPr>
        <w:t>491万元（含上级转移支付资金431万元）。</w:t>
      </w:r>
    </w:p>
    <w:p w14:paraId="6532C646">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——社会工作人才奖补专项</w:t>
      </w:r>
      <w:r>
        <w:rPr>
          <w:rFonts w:hint="default" w:ascii="Times New Roman" w:hAnsi="Times New Roman" w:eastAsia="仿宋_GB2312" w:cs="Times New Roman"/>
          <w:color w:val="auto"/>
          <w:spacing w:val="-6"/>
          <w:sz w:val="32"/>
          <w:szCs w:val="32"/>
          <w:highlight w:val="none"/>
          <w:lang w:val="en-US" w:eastAsia="zh-CN"/>
        </w:rPr>
        <w:t>9万元。</w:t>
      </w:r>
    </w:p>
    <w:p w14:paraId="79B69AB2">
      <w:pPr>
        <w:keepNext w:val="0"/>
        <w:keepLines w:val="0"/>
        <w:pageBreakBefore w:val="0"/>
        <w:widowControl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商品和服务支出</w:t>
      </w:r>
      <w:r>
        <w:rPr>
          <w:rFonts w:hint="default"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86</w:t>
      </w:r>
      <w:r>
        <w:rPr>
          <w:rFonts w:hint="default" w:ascii="Times New Roman" w:hAnsi="Times New Roman" w:eastAsia="仿宋_GB2312" w:cs="Times New Roman"/>
          <w:color w:val="auto"/>
          <w:sz w:val="32"/>
          <w:szCs w:val="32"/>
          <w:highlight w:val="none"/>
        </w:rPr>
        <w:t>万元，其中：</w:t>
      </w:r>
    </w:p>
    <w:p w14:paraId="3E0D127D">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一般</w:t>
      </w:r>
      <w:r>
        <w:rPr>
          <w:rFonts w:hint="default" w:ascii="Times New Roman" w:hAnsi="Times New Roman" w:eastAsia="仿宋_GB2312" w:cs="Times New Roman"/>
          <w:color w:val="auto"/>
          <w:sz w:val="32"/>
          <w:szCs w:val="32"/>
          <w:highlight w:val="none"/>
          <w:lang w:val="en-US" w:eastAsia="zh-CN"/>
        </w:rPr>
        <w:t>公用支出1449万元。</w:t>
      </w:r>
    </w:p>
    <w:p w14:paraId="600D72EF">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教育公用经费3607万元（含上级转移支付资金2722万元）。</w:t>
      </w:r>
    </w:p>
    <w:p w14:paraId="6E2DDB7E">
      <w:pPr>
        <w:pStyle w:val="5"/>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会议费133万元。</w:t>
      </w:r>
    </w:p>
    <w:p w14:paraId="24EFF762">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——综治工作经费</w:t>
      </w:r>
      <w:r>
        <w:rPr>
          <w:rFonts w:hint="default" w:ascii="Times New Roman" w:hAnsi="Times New Roman" w:eastAsia="仿宋_GB2312" w:cs="Times New Roman"/>
          <w:color w:val="auto"/>
          <w:spacing w:val="-6"/>
          <w:sz w:val="32"/>
          <w:szCs w:val="32"/>
          <w:highlight w:val="none"/>
          <w:lang w:val="en-US" w:eastAsia="zh-CN"/>
        </w:rPr>
        <w:t>63</w:t>
      </w:r>
      <w:r>
        <w:rPr>
          <w:rFonts w:hint="default" w:ascii="Times New Roman" w:hAnsi="Times New Roman" w:eastAsia="仿宋_GB2312" w:cs="Times New Roman"/>
          <w:color w:val="auto"/>
          <w:spacing w:val="-6"/>
          <w:sz w:val="32"/>
          <w:szCs w:val="32"/>
          <w:highlight w:val="none"/>
          <w:lang w:eastAsia="zh-CN"/>
        </w:rPr>
        <w:t>万元。</w:t>
      </w:r>
    </w:p>
    <w:p w14:paraId="725C7E87">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——人大代表、政协委员活动（视察）经费</w:t>
      </w:r>
      <w:r>
        <w:rPr>
          <w:rFonts w:hint="default" w:ascii="Times New Roman" w:hAnsi="Times New Roman" w:eastAsia="仿宋_GB2312" w:cs="Times New Roman"/>
          <w:color w:val="auto"/>
          <w:spacing w:val="-6"/>
          <w:sz w:val="32"/>
          <w:szCs w:val="32"/>
          <w:highlight w:val="none"/>
          <w:lang w:val="en-US" w:eastAsia="zh-CN"/>
        </w:rPr>
        <w:t>75</w:t>
      </w:r>
      <w:r>
        <w:rPr>
          <w:rFonts w:hint="default" w:ascii="Times New Roman" w:hAnsi="Times New Roman" w:eastAsia="仿宋_GB2312" w:cs="Times New Roman"/>
          <w:color w:val="auto"/>
          <w:spacing w:val="-6"/>
          <w:sz w:val="32"/>
          <w:szCs w:val="32"/>
          <w:highlight w:val="none"/>
          <w:lang w:eastAsia="zh-CN"/>
        </w:rPr>
        <w:t>万元。</w:t>
      </w:r>
    </w:p>
    <w:p w14:paraId="0D3F5439">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——青少年事务工作经费</w:t>
      </w:r>
      <w:r>
        <w:rPr>
          <w:rFonts w:hint="default" w:ascii="Times New Roman" w:hAnsi="Times New Roman" w:eastAsia="仿宋_GB2312" w:cs="Times New Roman"/>
          <w:color w:val="auto"/>
          <w:spacing w:val="-6"/>
          <w:sz w:val="32"/>
          <w:szCs w:val="32"/>
          <w:highlight w:val="none"/>
          <w:lang w:val="en-US" w:eastAsia="zh-CN"/>
        </w:rPr>
        <w:t>16</w:t>
      </w:r>
      <w:r>
        <w:rPr>
          <w:rFonts w:hint="default" w:ascii="Times New Roman" w:hAnsi="Times New Roman" w:eastAsia="仿宋_GB2312" w:cs="Times New Roman"/>
          <w:color w:val="auto"/>
          <w:spacing w:val="-6"/>
          <w:sz w:val="32"/>
          <w:szCs w:val="32"/>
          <w:highlight w:val="none"/>
          <w:lang w:eastAsia="zh-CN"/>
        </w:rPr>
        <w:t>万元。</w:t>
      </w:r>
    </w:p>
    <w:p w14:paraId="61B6E116">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pacing w:val="-6"/>
          <w:sz w:val="32"/>
          <w:szCs w:val="32"/>
          <w:highlight w:val="none"/>
        </w:rPr>
        <w:t>——社区办公经费</w:t>
      </w:r>
      <w:r>
        <w:rPr>
          <w:rFonts w:hint="default" w:ascii="Times New Roman" w:hAnsi="Times New Roman" w:eastAsia="仿宋_GB2312" w:cs="Times New Roman"/>
          <w:color w:val="auto"/>
          <w:spacing w:val="-6"/>
          <w:sz w:val="32"/>
          <w:szCs w:val="32"/>
          <w:highlight w:val="none"/>
          <w:lang w:val="en-US" w:eastAsia="zh-CN"/>
        </w:rPr>
        <w:t>42</w:t>
      </w:r>
      <w:r>
        <w:rPr>
          <w:rFonts w:hint="default" w:ascii="Times New Roman" w:hAnsi="Times New Roman" w:eastAsia="仿宋_GB2312" w:cs="Times New Roman"/>
          <w:color w:val="auto"/>
          <w:spacing w:val="-6"/>
          <w:sz w:val="32"/>
          <w:szCs w:val="32"/>
          <w:highlight w:val="none"/>
          <w:lang w:eastAsia="zh-CN"/>
        </w:rPr>
        <w:t>万元。</w:t>
      </w:r>
    </w:p>
    <w:p w14:paraId="77C819DC">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——社区为民服务专项经费</w:t>
      </w:r>
      <w:r>
        <w:rPr>
          <w:rFonts w:hint="default" w:ascii="Times New Roman" w:hAnsi="Times New Roman" w:eastAsia="仿宋_GB2312" w:cs="Times New Roman"/>
          <w:color w:val="auto"/>
          <w:spacing w:val="-6"/>
          <w:sz w:val="32"/>
          <w:szCs w:val="32"/>
          <w:highlight w:val="none"/>
          <w:lang w:val="en-US" w:eastAsia="zh-CN"/>
        </w:rPr>
        <w:t>32万元。</w:t>
      </w:r>
    </w:p>
    <w:p w14:paraId="302CE6BC">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——村办公经费</w:t>
      </w:r>
      <w:r>
        <w:rPr>
          <w:rFonts w:hint="default" w:ascii="Times New Roman" w:hAnsi="Times New Roman" w:eastAsia="仿宋_GB2312" w:cs="Times New Roman"/>
          <w:color w:val="auto"/>
          <w:spacing w:val="-6"/>
          <w:sz w:val="32"/>
          <w:szCs w:val="32"/>
          <w:highlight w:val="none"/>
          <w:lang w:val="en-US" w:eastAsia="zh-CN"/>
        </w:rPr>
        <w:t>936</w:t>
      </w:r>
      <w:r>
        <w:rPr>
          <w:rFonts w:hint="default" w:ascii="Times New Roman" w:hAnsi="Times New Roman" w:eastAsia="仿宋_GB2312" w:cs="Times New Roman"/>
          <w:color w:val="auto"/>
          <w:spacing w:val="-6"/>
          <w:sz w:val="32"/>
          <w:szCs w:val="32"/>
          <w:highlight w:val="none"/>
          <w:lang w:eastAsia="zh-CN"/>
        </w:rPr>
        <w:t>万元。</w:t>
      </w:r>
    </w:p>
    <w:p w14:paraId="68399DC4">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——乡村治理专项经费</w:t>
      </w:r>
      <w:r>
        <w:rPr>
          <w:rFonts w:hint="default" w:ascii="Times New Roman" w:hAnsi="Times New Roman" w:eastAsia="仿宋_GB2312" w:cs="Times New Roman"/>
          <w:color w:val="auto"/>
          <w:spacing w:val="-6"/>
          <w:sz w:val="32"/>
          <w:szCs w:val="32"/>
          <w:highlight w:val="none"/>
        </w:rPr>
        <w:tab/>
      </w:r>
      <w:r>
        <w:rPr>
          <w:rFonts w:hint="default" w:ascii="Times New Roman" w:hAnsi="Times New Roman" w:eastAsia="仿宋_GB2312" w:cs="Times New Roman"/>
          <w:color w:val="auto"/>
          <w:spacing w:val="-6"/>
          <w:sz w:val="32"/>
          <w:szCs w:val="32"/>
          <w:highlight w:val="none"/>
          <w:lang w:eastAsia="zh-CN"/>
        </w:rPr>
        <w:t>12</w:t>
      </w:r>
      <w:r>
        <w:rPr>
          <w:rFonts w:hint="default" w:ascii="Times New Roman" w:hAnsi="Times New Roman" w:eastAsia="仿宋_GB2312" w:cs="Times New Roman"/>
          <w:color w:val="auto"/>
          <w:spacing w:val="-6"/>
          <w:sz w:val="32"/>
          <w:szCs w:val="32"/>
          <w:highlight w:val="none"/>
          <w:lang w:val="en-US" w:eastAsia="zh-CN"/>
        </w:rPr>
        <w:t>48</w:t>
      </w:r>
      <w:r>
        <w:rPr>
          <w:rFonts w:hint="default" w:ascii="Times New Roman" w:hAnsi="Times New Roman" w:eastAsia="仿宋_GB2312" w:cs="Times New Roman"/>
          <w:color w:val="auto"/>
          <w:spacing w:val="-6"/>
          <w:sz w:val="32"/>
          <w:szCs w:val="32"/>
          <w:highlight w:val="none"/>
          <w:lang w:eastAsia="zh-CN"/>
        </w:rPr>
        <w:t xml:space="preserve"> 万元。</w:t>
      </w:r>
    </w:p>
    <w:p w14:paraId="2A84326E">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——少先队事务工作经费</w:t>
      </w:r>
      <w:r>
        <w:rPr>
          <w:rFonts w:hint="default" w:ascii="Times New Roman" w:hAnsi="Times New Roman" w:eastAsia="仿宋_GB2312" w:cs="Times New Roman"/>
          <w:color w:val="auto"/>
          <w:spacing w:val="-6"/>
          <w:sz w:val="32"/>
          <w:szCs w:val="32"/>
          <w:highlight w:val="none"/>
          <w:lang w:val="en-US" w:eastAsia="zh-CN"/>
        </w:rPr>
        <w:t>3</w:t>
      </w:r>
      <w:r>
        <w:rPr>
          <w:rFonts w:hint="default" w:ascii="Times New Roman" w:hAnsi="Times New Roman" w:eastAsia="仿宋_GB2312" w:cs="Times New Roman"/>
          <w:color w:val="auto"/>
          <w:spacing w:val="-6"/>
          <w:sz w:val="32"/>
          <w:szCs w:val="32"/>
          <w:highlight w:val="none"/>
          <w:lang w:eastAsia="zh-CN"/>
        </w:rPr>
        <w:t>万元。</w:t>
      </w:r>
    </w:p>
    <w:p w14:paraId="3DB6A8AD">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方正楷体_GBK"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——基本公共卫生服务</w:t>
      </w:r>
      <w:r>
        <w:rPr>
          <w:rFonts w:hint="default" w:ascii="Times New Roman" w:hAnsi="Times New Roman" w:eastAsia="仿宋_GB2312" w:cs="Times New Roman"/>
          <w:color w:val="auto"/>
          <w:spacing w:val="-6"/>
          <w:sz w:val="32"/>
          <w:szCs w:val="32"/>
          <w:highlight w:val="none"/>
          <w:lang w:val="en-US" w:eastAsia="zh-CN"/>
        </w:rPr>
        <w:t>1560</w:t>
      </w:r>
      <w:r>
        <w:rPr>
          <w:rFonts w:hint="default" w:ascii="Times New Roman" w:hAnsi="Times New Roman" w:eastAsia="仿宋_GB2312" w:cs="Times New Roman"/>
          <w:color w:val="auto"/>
          <w:spacing w:val="-6"/>
          <w:sz w:val="32"/>
          <w:szCs w:val="32"/>
          <w:highlight w:val="none"/>
          <w:lang w:eastAsia="zh-CN"/>
        </w:rPr>
        <w:t>万元</w:t>
      </w:r>
      <w:r>
        <w:rPr>
          <w:rFonts w:hint="default" w:ascii="Times New Roman" w:hAnsi="Times New Roman" w:eastAsia="方正楷体_GBK" w:cs="Times New Roman"/>
          <w:color w:val="auto"/>
          <w:spacing w:val="-6"/>
          <w:sz w:val="32"/>
          <w:szCs w:val="32"/>
          <w:highlight w:val="none"/>
          <w:lang w:eastAsia="zh-CN"/>
        </w:rPr>
        <w:t>。</w:t>
      </w:r>
    </w:p>
    <w:p w14:paraId="30D354B7">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——科普专项经费</w:t>
      </w:r>
      <w:r>
        <w:rPr>
          <w:rFonts w:hint="default" w:ascii="Times New Roman" w:hAnsi="Times New Roman" w:eastAsia="仿宋_GB2312" w:cs="Times New Roman"/>
          <w:color w:val="auto"/>
          <w:spacing w:val="-6"/>
          <w:sz w:val="32"/>
          <w:szCs w:val="32"/>
          <w:highlight w:val="none"/>
          <w:lang w:val="en-US" w:eastAsia="zh-CN"/>
        </w:rPr>
        <w:t>50</w:t>
      </w:r>
      <w:r>
        <w:rPr>
          <w:rFonts w:hint="default" w:ascii="Times New Roman" w:hAnsi="Times New Roman" w:eastAsia="仿宋_GB2312" w:cs="Times New Roman"/>
          <w:color w:val="auto"/>
          <w:spacing w:val="-6"/>
          <w:sz w:val="32"/>
          <w:szCs w:val="32"/>
          <w:highlight w:val="none"/>
          <w:lang w:eastAsia="zh-CN"/>
        </w:rPr>
        <w:t>万元。</w:t>
      </w:r>
    </w:p>
    <w:p w14:paraId="41F53547">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——离退休干部工作经费</w:t>
      </w:r>
      <w:r>
        <w:rPr>
          <w:rFonts w:hint="default" w:ascii="Times New Roman" w:hAnsi="Times New Roman" w:eastAsia="仿宋_GB2312" w:cs="Times New Roman"/>
          <w:color w:val="auto"/>
          <w:spacing w:val="-6"/>
          <w:sz w:val="32"/>
          <w:szCs w:val="32"/>
          <w:highlight w:val="none"/>
          <w:lang w:val="en-US" w:eastAsia="zh-CN"/>
        </w:rPr>
        <w:t>54</w:t>
      </w:r>
      <w:r>
        <w:rPr>
          <w:rFonts w:hint="default" w:ascii="Times New Roman" w:hAnsi="Times New Roman" w:eastAsia="仿宋_GB2312" w:cs="Times New Roman"/>
          <w:color w:val="auto"/>
          <w:spacing w:val="-6"/>
          <w:sz w:val="32"/>
          <w:szCs w:val="32"/>
          <w:highlight w:val="none"/>
          <w:lang w:eastAsia="zh-CN"/>
        </w:rPr>
        <w:t>万元。</w:t>
      </w:r>
    </w:p>
    <w:p w14:paraId="10C0E2AA">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——民族宗教事务业务经费</w:t>
      </w:r>
      <w:r>
        <w:rPr>
          <w:rFonts w:hint="default" w:ascii="Times New Roman" w:hAnsi="Times New Roman" w:eastAsia="仿宋_GB2312" w:cs="Times New Roman"/>
          <w:color w:val="auto"/>
          <w:spacing w:val="-6"/>
          <w:sz w:val="32"/>
          <w:szCs w:val="32"/>
          <w:highlight w:val="none"/>
          <w:lang w:val="en-US" w:eastAsia="zh-CN"/>
        </w:rPr>
        <w:t>76万元。</w:t>
      </w:r>
    </w:p>
    <w:p w14:paraId="4594B604">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——招募大学生到村工作生活补贴及招考费用</w:t>
      </w:r>
      <w:r>
        <w:rPr>
          <w:rFonts w:hint="default" w:ascii="Times New Roman" w:hAnsi="Times New Roman" w:eastAsia="仿宋_GB2312" w:cs="Times New Roman"/>
          <w:color w:val="auto"/>
          <w:spacing w:val="-6"/>
          <w:sz w:val="32"/>
          <w:szCs w:val="32"/>
          <w:highlight w:val="none"/>
          <w:lang w:val="en-US" w:eastAsia="zh-CN"/>
        </w:rPr>
        <w:t>100万元。</w:t>
      </w:r>
    </w:p>
    <w:p w14:paraId="04F5B982">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——教育专网中心机房租赁运维及中小学互联网专线使用维护</w:t>
      </w:r>
      <w:r>
        <w:rPr>
          <w:rFonts w:hint="default" w:ascii="Times New Roman" w:hAnsi="Times New Roman" w:eastAsia="仿宋_GB2312" w:cs="Times New Roman"/>
          <w:color w:val="auto"/>
          <w:spacing w:val="-6"/>
          <w:sz w:val="32"/>
          <w:szCs w:val="32"/>
          <w:highlight w:val="none"/>
          <w:lang w:val="en-US" w:eastAsia="zh-CN"/>
        </w:rPr>
        <w:t>费80万元</w:t>
      </w:r>
      <w:r>
        <w:rPr>
          <w:rFonts w:hint="eastAsia" w:ascii="Times New Roman" w:hAnsi="Times New Roman" w:eastAsia="仿宋_GB2312" w:cs="Times New Roman"/>
          <w:color w:val="auto"/>
          <w:spacing w:val="-6"/>
          <w:sz w:val="32"/>
          <w:szCs w:val="32"/>
          <w:highlight w:val="none"/>
          <w:lang w:val="en-US" w:eastAsia="zh-CN"/>
        </w:rPr>
        <w:t>。</w:t>
      </w:r>
    </w:p>
    <w:p w14:paraId="63209CE8">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——机关事务管理经费</w:t>
      </w:r>
      <w:r>
        <w:rPr>
          <w:rFonts w:hint="default" w:ascii="Times New Roman" w:hAnsi="Times New Roman" w:eastAsia="仿宋_GB2312" w:cs="Times New Roman"/>
          <w:color w:val="auto"/>
          <w:spacing w:val="-6"/>
          <w:sz w:val="32"/>
          <w:szCs w:val="32"/>
          <w:highlight w:val="none"/>
          <w:lang w:val="en-US" w:eastAsia="zh-CN"/>
        </w:rPr>
        <w:t>450</w:t>
      </w:r>
      <w:r>
        <w:rPr>
          <w:rFonts w:hint="default" w:ascii="Times New Roman" w:hAnsi="Times New Roman" w:eastAsia="仿宋_GB2312" w:cs="Times New Roman"/>
          <w:color w:val="auto"/>
          <w:spacing w:val="-6"/>
          <w:sz w:val="32"/>
          <w:szCs w:val="32"/>
          <w:highlight w:val="none"/>
          <w:lang w:eastAsia="zh-CN"/>
        </w:rPr>
        <w:t>万元。</w:t>
      </w:r>
    </w:p>
    <w:p w14:paraId="44E3EF8C">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——客户端服务费</w:t>
      </w:r>
      <w:r>
        <w:rPr>
          <w:rFonts w:hint="default" w:ascii="Times New Roman" w:hAnsi="Times New Roman" w:eastAsia="仿宋_GB2312" w:cs="Times New Roman"/>
          <w:color w:val="auto"/>
          <w:spacing w:val="-6"/>
          <w:sz w:val="32"/>
          <w:szCs w:val="32"/>
          <w:highlight w:val="none"/>
          <w:lang w:val="en-US" w:eastAsia="zh-CN"/>
        </w:rPr>
        <w:t>60万元。</w:t>
      </w:r>
    </w:p>
    <w:p w14:paraId="4D9DDF3D">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——乡镇包干经费</w:t>
      </w:r>
      <w:r>
        <w:rPr>
          <w:rFonts w:hint="default" w:ascii="Times New Roman" w:hAnsi="Times New Roman" w:eastAsia="仿宋_GB2312" w:cs="Times New Roman"/>
          <w:color w:val="auto"/>
          <w:spacing w:val="-6"/>
          <w:sz w:val="32"/>
          <w:szCs w:val="32"/>
          <w:highlight w:val="none"/>
          <w:lang w:val="en-US" w:eastAsia="zh-CN"/>
        </w:rPr>
        <w:t>804</w:t>
      </w:r>
      <w:r>
        <w:rPr>
          <w:rFonts w:hint="default" w:ascii="Times New Roman" w:hAnsi="Times New Roman" w:eastAsia="仿宋_GB2312" w:cs="Times New Roman"/>
          <w:color w:val="auto"/>
          <w:spacing w:val="-6"/>
          <w:sz w:val="32"/>
          <w:szCs w:val="32"/>
          <w:highlight w:val="none"/>
          <w:lang w:eastAsia="zh-CN"/>
        </w:rPr>
        <w:t>万元。</w:t>
      </w:r>
    </w:p>
    <w:p w14:paraId="777C58BE">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pacing w:val="-6"/>
          <w:sz w:val="32"/>
          <w:szCs w:val="32"/>
          <w:highlight w:val="none"/>
        </w:rPr>
        <w:t>——其他业务经费</w:t>
      </w:r>
      <w:r>
        <w:rPr>
          <w:rFonts w:hint="eastAsia" w:ascii="Times New Roman" w:hAnsi="Times New Roman" w:eastAsia="仿宋_GB2312" w:cs="Times New Roman"/>
          <w:color w:val="auto"/>
          <w:spacing w:val="-6"/>
          <w:sz w:val="32"/>
          <w:szCs w:val="32"/>
          <w:highlight w:val="none"/>
          <w:lang w:val="en-US" w:eastAsia="zh-CN"/>
        </w:rPr>
        <w:t>21</w:t>
      </w:r>
      <w:r>
        <w:rPr>
          <w:rFonts w:hint="default" w:ascii="Times New Roman" w:hAnsi="Times New Roman" w:eastAsia="仿宋_GB2312" w:cs="Times New Roman"/>
          <w:color w:val="auto"/>
          <w:spacing w:val="-6"/>
          <w:sz w:val="32"/>
          <w:szCs w:val="32"/>
          <w:highlight w:val="none"/>
          <w:lang w:val="en-US" w:eastAsia="zh-CN"/>
        </w:rPr>
        <w:t>48</w:t>
      </w:r>
      <w:r>
        <w:rPr>
          <w:rFonts w:hint="default" w:ascii="Times New Roman" w:hAnsi="Times New Roman" w:eastAsia="仿宋_GB2312" w:cs="Times New Roman"/>
          <w:color w:val="auto"/>
          <w:spacing w:val="-6"/>
          <w:sz w:val="32"/>
          <w:szCs w:val="32"/>
          <w:highlight w:val="none"/>
          <w:lang w:eastAsia="zh-CN"/>
        </w:rPr>
        <w:t>万元</w:t>
      </w:r>
      <w:r>
        <w:rPr>
          <w:rFonts w:hint="default" w:ascii="Times New Roman" w:hAnsi="Times New Roman" w:eastAsia="仿宋_GB2312" w:cs="Times New Roman"/>
          <w:color w:val="auto"/>
          <w:sz w:val="32"/>
          <w:szCs w:val="32"/>
          <w:highlight w:val="none"/>
        </w:rPr>
        <w:t>，包括</w:t>
      </w:r>
      <w:r>
        <w:rPr>
          <w:rFonts w:hint="default" w:ascii="Times New Roman" w:hAnsi="Times New Roman" w:eastAsia="仿宋_GB2312" w:cs="Times New Roman"/>
          <w:color w:val="auto"/>
          <w:sz w:val="32"/>
          <w:szCs w:val="32"/>
          <w:highlight w:val="none"/>
          <w:lang w:val="en-US" w:eastAsia="zh-CN"/>
        </w:rPr>
        <w:t>党校、自然</w:t>
      </w:r>
      <w:r>
        <w:rPr>
          <w:rFonts w:hint="default" w:ascii="Times New Roman" w:hAnsi="Times New Roman" w:eastAsia="仿宋_GB2312" w:cs="Times New Roman"/>
          <w:color w:val="auto"/>
          <w:sz w:val="32"/>
          <w:szCs w:val="32"/>
          <w:highlight w:val="none"/>
        </w:rPr>
        <w:t>资源、人力资源、</w:t>
      </w:r>
      <w:r>
        <w:rPr>
          <w:rFonts w:hint="default" w:ascii="Times New Roman" w:hAnsi="Times New Roman" w:eastAsia="仿宋_GB2312" w:cs="Times New Roman"/>
          <w:color w:val="auto"/>
          <w:spacing w:val="-6"/>
          <w:sz w:val="32"/>
          <w:szCs w:val="32"/>
          <w:highlight w:val="none"/>
        </w:rPr>
        <w:t>基层人大代表考核及人大联网监督、审计专项、工商行政管理、统计、县委督查及调研、政策研究、</w:t>
      </w:r>
      <w:r>
        <w:rPr>
          <w:rFonts w:hint="default" w:ascii="Times New Roman" w:hAnsi="Times New Roman" w:eastAsia="仿宋_GB2312" w:cs="Times New Roman"/>
          <w:color w:val="auto"/>
          <w:spacing w:val="-6"/>
          <w:sz w:val="32"/>
          <w:szCs w:val="32"/>
          <w:highlight w:val="none"/>
          <w:lang w:val="en-US" w:eastAsia="zh-CN"/>
        </w:rPr>
        <w:t>财政、</w:t>
      </w:r>
      <w:r>
        <w:rPr>
          <w:rFonts w:hint="default" w:ascii="Times New Roman" w:hAnsi="Times New Roman" w:eastAsia="仿宋_GB2312" w:cs="Times New Roman"/>
          <w:color w:val="auto"/>
          <w:spacing w:val="-6"/>
          <w:sz w:val="32"/>
          <w:szCs w:val="32"/>
          <w:highlight w:val="none"/>
        </w:rPr>
        <w:t>文学艺术、粮食专项、农村合作经营管理、档案管理、农业综合执法、农业技术推广、草原管理、蔬菜产业、城乡社区事务管理、重点生态区考核监测、妇女儿童、信息中心网络管理维护、法制、政法、工商、司法、文物保护、项目管理、机构编制等经费支出</w:t>
      </w:r>
      <w:r>
        <w:rPr>
          <w:rFonts w:hint="default" w:ascii="Times New Roman" w:hAnsi="Times New Roman" w:eastAsia="仿宋_GB2312" w:cs="Times New Roman"/>
          <w:color w:val="auto"/>
          <w:sz w:val="32"/>
          <w:szCs w:val="32"/>
          <w:highlight w:val="none"/>
        </w:rPr>
        <w:t>。</w:t>
      </w:r>
    </w:p>
    <w:p w14:paraId="1A606D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重点事业和建设支出</w:t>
      </w:r>
      <w:r>
        <w:rPr>
          <w:rFonts w:hint="default" w:ascii="Times New Roman" w:hAnsi="Times New Roman" w:eastAsia="仿宋_GB2312" w:cs="Times New Roman"/>
          <w:color w:val="auto"/>
          <w:sz w:val="32"/>
          <w:szCs w:val="32"/>
          <w:highlight w:val="none"/>
          <w:lang w:val="en-US" w:eastAsia="zh-CN"/>
        </w:rPr>
        <w:t>13</w:t>
      </w:r>
      <w:r>
        <w:rPr>
          <w:rFonts w:hint="eastAsia"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z w:val="32"/>
          <w:szCs w:val="32"/>
          <w:highlight w:val="none"/>
          <w:lang w:val="en-US" w:eastAsia="zh-CN"/>
        </w:rPr>
        <w:t>94</w:t>
      </w:r>
      <w:r>
        <w:rPr>
          <w:rFonts w:hint="default" w:ascii="Times New Roman" w:hAnsi="Times New Roman" w:eastAsia="仿宋_GB2312" w:cs="Times New Roman"/>
          <w:color w:val="auto"/>
          <w:sz w:val="32"/>
          <w:szCs w:val="32"/>
          <w:highlight w:val="none"/>
        </w:rPr>
        <w:t>万元，其中：</w:t>
      </w:r>
    </w:p>
    <w:p w14:paraId="79F8FD6C">
      <w:pPr>
        <w:pStyle w:val="5"/>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bCs/>
          <w:color w:val="auto"/>
          <w:sz w:val="32"/>
          <w:szCs w:val="32"/>
          <w:highlight w:val="none"/>
        </w:rPr>
        <w:t>一般公共服务</w:t>
      </w:r>
      <w:r>
        <w:rPr>
          <w:rFonts w:hint="eastAsia" w:ascii="Times New Roman" w:hAnsi="Times New Roman" w:eastAsia="仿宋_GB2312" w:cs="Times New Roman"/>
          <w:bCs/>
          <w:color w:val="auto"/>
          <w:sz w:val="32"/>
          <w:szCs w:val="32"/>
          <w:highlight w:val="none"/>
          <w:lang w:val="en-US" w:eastAsia="zh-CN"/>
        </w:rPr>
        <w:t>13</w:t>
      </w:r>
      <w:r>
        <w:rPr>
          <w:rFonts w:hint="default" w:ascii="Times New Roman" w:hAnsi="Times New Roman" w:eastAsia="仿宋_GB2312" w:cs="Times New Roman"/>
          <w:bCs/>
          <w:color w:val="auto"/>
          <w:sz w:val="32"/>
          <w:szCs w:val="32"/>
          <w:highlight w:val="none"/>
          <w:lang w:val="en-US" w:eastAsia="zh-CN"/>
        </w:rPr>
        <w:t>84</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（含上级转移支付资金175万元）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其中：人才工作专项经费330万元、政府投资项目前期工作经费300万元、创建文明城市工作经费215万元、统战民族宗教工作经费120万元、宗教教职人员生活补助17万元、推行乡村文明实践积分卡制度工作经费159万元、政务服务能力提升建设项目5万元、优化营商环境项目经费50万元、食品药品监管补助资金4万元、中央补助基层行政单位工作经费30万元、解决特殊疑难信访问题资金8万元、选调生到村任职补助资金32万元、中央对地方审计专项补助经费23万元、中央纪检监察转移支付48万元、村（社区）团支部书记岗位津贴19万元、乡镇（街道）团组织工作经费24万元。</w:t>
      </w:r>
    </w:p>
    <w:p w14:paraId="5ABAA575">
      <w:pPr>
        <w:pStyle w:val="5"/>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国防支出189万元（含上级转移支付39万元）。</w:t>
      </w:r>
    </w:p>
    <w:p w14:paraId="10FB2829">
      <w:pPr>
        <w:pStyle w:val="5"/>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公共安全</w:t>
      </w:r>
      <w:r>
        <w:rPr>
          <w:rFonts w:hint="default" w:ascii="Times New Roman" w:hAnsi="Times New Roman" w:eastAsia="仿宋_GB2312" w:cs="Times New Roman"/>
          <w:color w:val="auto"/>
          <w:sz w:val="32"/>
          <w:szCs w:val="32"/>
          <w:highlight w:val="none"/>
          <w:lang w:val="en-US" w:eastAsia="zh-CN"/>
        </w:rPr>
        <w:t>2795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（含上级转移支付资金1482万元）</w:t>
      </w:r>
      <w:r>
        <w:rPr>
          <w:rFonts w:hint="default" w:ascii="Times New Roman" w:hAnsi="Times New Roman" w:eastAsia="仿宋_GB2312" w:cs="Times New Roman"/>
          <w:color w:val="auto"/>
          <w:sz w:val="32"/>
          <w:szCs w:val="32"/>
          <w:highlight w:val="none"/>
        </w:rPr>
        <w:t>，其中：社区矫正与安置帮教工作经费30万元、人民调解工作经费12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万元、村（居）法律顾问聘用费81万元、律师值班费10万元、辅警公用经费26</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万元、公共安全保障专项经费2</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万元、禁毒办专项经费300万元、线路租费智能图控设备维护</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移动警务终端租费等费用100万元、道路交通标线施划项目30万元、交通管理大队日常办公经费项目60万元、安全环保及隐患排查整治费用20万元</w:t>
      </w:r>
      <w:r>
        <w:rPr>
          <w:rFonts w:hint="default" w:ascii="Times New Roman" w:hAnsi="Times New Roman" w:eastAsia="仿宋_GB2312" w:cs="Times New Roman"/>
          <w:color w:val="auto"/>
          <w:sz w:val="32"/>
          <w:szCs w:val="32"/>
          <w:highlight w:val="none"/>
          <w:lang w:eastAsia="zh-CN"/>
        </w:rPr>
        <w:t>、全区法律援助案件补助等经费</w:t>
      </w:r>
      <w:r>
        <w:rPr>
          <w:rFonts w:hint="default" w:ascii="Times New Roman" w:hAnsi="Times New Roman" w:eastAsia="仿宋_GB2312" w:cs="Times New Roman"/>
          <w:color w:val="auto"/>
          <w:sz w:val="32"/>
          <w:szCs w:val="32"/>
          <w:highlight w:val="none"/>
          <w:lang w:val="en-US" w:eastAsia="zh-CN"/>
        </w:rPr>
        <w:t>45万元、中央和地方政法纪检监察转移支付1437万元</w:t>
      </w:r>
      <w:r>
        <w:rPr>
          <w:rFonts w:hint="default" w:ascii="Times New Roman" w:hAnsi="Times New Roman" w:eastAsia="仿宋_GB2312" w:cs="Times New Roman"/>
          <w:bCs/>
          <w:color w:val="auto"/>
          <w:sz w:val="32"/>
          <w:szCs w:val="32"/>
          <w:highlight w:val="none"/>
          <w:lang w:val="en-US" w:eastAsia="zh-CN"/>
        </w:rPr>
        <w:t>。</w:t>
      </w:r>
    </w:p>
    <w:p w14:paraId="34529AB6">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rPr>
        <w:t>——</w:t>
      </w:r>
      <w:r>
        <w:rPr>
          <w:rFonts w:hint="default" w:ascii="Times New Roman" w:hAnsi="Times New Roman" w:eastAsia="仿宋_GB2312" w:cs="Times New Roman"/>
          <w:b w:val="0"/>
          <w:bCs w:val="0"/>
          <w:color w:val="auto"/>
          <w:spacing w:val="-6"/>
          <w:sz w:val="32"/>
          <w:szCs w:val="32"/>
          <w:highlight w:val="none"/>
          <w:lang w:val="en-US" w:eastAsia="zh-CN"/>
        </w:rPr>
        <w:t>教育支出3013万元（含上级转移支付资金2464万元），其中：教育考试60万元、六一慰问工作经费10万元、学校体育美育系列活动5万元、学校（公办幼儿园）公用经费300万元、教师节慰问经费50万元、职业技术学校富阳校区公用经费55万元、职业技术学校招聘专业教师经费21万元、职业技术学校两免一补经费49万元、家庭经济困难学生补助301万元、农村校舍安全保障长效机制902万元、综合奖补80万元、农村学生营养膳食补助1180万元</w:t>
      </w:r>
      <w:r>
        <w:rPr>
          <w:rFonts w:hint="default" w:ascii="Times New Roman" w:hAnsi="Times New Roman" w:eastAsia="仿宋_GB2312" w:cs="Times New Roman"/>
          <w:b w:val="0"/>
          <w:bCs w:val="0"/>
          <w:color w:val="auto"/>
          <w:spacing w:val="-6"/>
          <w:sz w:val="32"/>
          <w:szCs w:val="32"/>
          <w:highlight w:val="none"/>
          <w:lang w:val="en-US" w:eastAsia="zh-CN"/>
        </w:rPr>
        <w:tab/>
      </w:r>
      <w:r>
        <w:rPr>
          <w:rFonts w:hint="default" w:ascii="Times New Roman" w:hAnsi="Times New Roman" w:eastAsia="仿宋_GB2312" w:cs="Times New Roman"/>
          <w:bCs/>
          <w:color w:val="auto"/>
          <w:sz w:val="32"/>
          <w:szCs w:val="32"/>
          <w:highlight w:val="none"/>
          <w:lang w:val="en-US" w:eastAsia="zh-CN"/>
        </w:rPr>
        <w:t>。</w:t>
      </w:r>
    </w:p>
    <w:p w14:paraId="5AF10CB9">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rPr>
        <w:t>——</w:t>
      </w:r>
      <w:r>
        <w:rPr>
          <w:rFonts w:hint="default" w:ascii="Times New Roman" w:hAnsi="Times New Roman" w:eastAsia="仿宋_GB2312" w:cs="Times New Roman"/>
          <w:b w:val="0"/>
          <w:bCs w:val="0"/>
          <w:color w:val="auto"/>
          <w:sz w:val="32"/>
          <w:szCs w:val="32"/>
          <w:highlight w:val="none"/>
        </w:rPr>
        <w:t>科学技术</w:t>
      </w:r>
      <w:r>
        <w:rPr>
          <w:rFonts w:hint="default" w:ascii="Times New Roman" w:hAnsi="Times New Roman" w:eastAsia="仿宋_GB2312" w:cs="Times New Roman"/>
          <w:b w:val="0"/>
          <w:bCs w:val="0"/>
          <w:color w:val="auto"/>
          <w:sz w:val="32"/>
          <w:szCs w:val="32"/>
          <w:highlight w:val="none"/>
          <w:lang w:val="en-US" w:eastAsia="zh-CN"/>
        </w:rPr>
        <w:t>901</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（含上级转移支付资金241万元）</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其中：科技研发（R＆D）经费660万元、“三区”科技人才项目经费34万元、基层科普行动计划补助资金25万元、企业科技创新补助101万元、科技园区建设81万元</w:t>
      </w:r>
      <w:r>
        <w:rPr>
          <w:rFonts w:hint="default" w:ascii="Times New Roman" w:hAnsi="Times New Roman" w:eastAsia="仿宋_GB2312" w:cs="Times New Roman"/>
          <w:bCs/>
          <w:color w:val="auto"/>
          <w:sz w:val="32"/>
          <w:szCs w:val="32"/>
          <w:highlight w:val="none"/>
          <w:lang w:val="en-US" w:eastAsia="zh-CN"/>
        </w:rPr>
        <w:t>。</w:t>
      </w:r>
    </w:p>
    <w:p w14:paraId="009CF1BA">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——文化</w:t>
      </w:r>
      <w:r>
        <w:rPr>
          <w:rFonts w:hint="default" w:ascii="Times New Roman" w:hAnsi="Times New Roman" w:eastAsia="仿宋_GB2312" w:cs="Times New Roman"/>
          <w:color w:val="auto"/>
          <w:spacing w:val="-6"/>
          <w:sz w:val="32"/>
          <w:szCs w:val="32"/>
          <w:highlight w:val="none"/>
          <w:lang w:val="en-US" w:eastAsia="zh-CN"/>
        </w:rPr>
        <w:t>体育2117</w:t>
      </w:r>
      <w:r>
        <w:rPr>
          <w:rFonts w:hint="default" w:ascii="Times New Roman" w:hAnsi="Times New Roman" w:eastAsia="仿宋_GB2312" w:cs="Times New Roman"/>
          <w:color w:val="auto"/>
          <w:spacing w:val="-6"/>
          <w:sz w:val="32"/>
          <w:szCs w:val="32"/>
          <w:highlight w:val="none"/>
        </w:rPr>
        <w:t>万元（含上级转移支付资金</w:t>
      </w:r>
      <w:r>
        <w:rPr>
          <w:rFonts w:hint="default" w:ascii="Times New Roman" w:hAnsi="Times New Roman" w:eastAsia="仿宋_GB2312" w:cs="Times New Roman"/>
          <w:color w:val="auto"/>
          <w:spacing w:val="-6"/>
          <w:sz w:val="32"/>
          <w:szCs w:val="32"/>
          <w:highlight w:val="none"/>
          <w:lang w:val="en-US" w:eastAsia="zh-CN"/>
        </w:rPr>
        <w:t>1781</w:t>
      </w:r>
      <w:r>
        <w:rPr>
          <w:rFonts w:hint="default" w:ascii="Times New Roman" w:hAnsi="Times New Roman" w:eastAsia="仿宋_GB2312" w:cs="Times New Roman"/>
          <w:color w:val="auto"/>
          <w:spacing w:val="-6"/>
          <w:sz w:val="32"/>
          <w:szCs w:val="32"/>
          <w:highlight w:val="none"/>
        </w:rPr>
        <w:t>万元），其中：群众体育竞技体育及场馆运营经费80万元、生态文旅推进及文化活动专项经费80万元、应急广播体系运行维护经费40万元、景区景点运营维护及工作经费10万元、系列文化活动</w:t>
      </w:r>
      <w:r>
        <w:rPr>
          <w:rFonts w:hint="default" w:ascii="Times New Roman" w:hAnsi="Times New Roman" w:eastAsia="仿宋_GB2312" w:cs="Times New Roman"/>
          <w:color w:val="auto"/>
          <w:spacing w:val="-6"/>
          <w:sz w:val="32"/>
          <w:szCs w:val="32"/>
          <w:highlight w:val="none"/>
          <w:lang w:val="en-US" w:eastAsia="zh-CN"/>
        </w:rPr>
        <w:t>及</w:t>
      </w:r>
      <w:r>
        <w:rPr>
          <w:rFonts w:hint="default" w:ascii="Times New Roman" w:hAnsi="Times New Roman" w:eastAsia="仿宋_GB2312" w:cs="Times New Roman"/>
          <w:color w:val="auto"/>
          <w:spacing w:val="-6"/>
          <w:sz w:val="32"/>
          <w:szCs w:val="32"/>
          <w:highlight w:val="none"/>
        </w:rPr>
        <w:t>精神文明建设90万元、县级融媒体安全播出保障运行经费</w:t>
      </w:r>
      <w:r>
        <w:rPr>
          <w:rFonts w:hint="default" w:ascii="Times New Roman" w:hAnsi="Times New Roman" w:eastAsia="仿宋_GB2312" w:cs="Times New Roman"/>
          <w:color w:val="auto"/>
          <w:spacing w:val="-6"/>
          <w:sz w:val="32"/>
          <w:szCs w:val="32"/>
          <w:highlight w:val="none"/>
          <w:lang w:val="en-US" w:eastAsia="zh-CN"/>
        </w:rPr>
        <w:t>14</w:t>
      </w:r>
      <w:r>
        <w:rPr>
          <w:rFonts w:hint="default" w:ascii="Times New Roman" w:hAnsi="Times New Roman" w:eastAsia="仿宋_GB2312" w:cs="Times New Roman"/>
          <w:color w:val="auto"/>
          <w:spacing w:val="-6"/>
          <w:sz w:val="32"/>
          <w:szCs w:val="32"/>
          <w:highlight w:val="none"/>
        </w:rPr>
        <w:t>万元、乡镇及村级老放映员生活补贴7万元、博物馆免费开放资金</w:t>
      </w:r>
      <w:r>
        <w:rPr>
          <w:rFonts w:hint="default" w:ascii="Times New Roman" w:hAnsi="Times New Roman" w:eastAsia="仿宋_GB2312" w:cs="Times New Roman"/>
          <w:color w:val="auto"/>
          <w:spacing w:val="-6"/>
          <w:sz w:val="32"/>
          <w:szCs w:val="32"/>
          <w:highlight w:val="none"/>
          <w:lang w:val="en-US" w:eastAsia="zh-CN"/>
        </w:rPr>
        <w:t>4</w:t>
      </w:r>
      <w:r>
        <w:rPr>
          <w:rFonts w:hint="default" w:ascii="Times New Roman" w:hAnsi="Times New Roman" w:eastAsia="仿宋_GB2312" w:cs="Times New Roman"/>
          <w:color w:val="auto"/>
          <w:spacing w:val="-6"/>
          <w:sz w:val="32"/>
          <w:szCs w:val="32"/>
          <w:highlight w:val="none"/>
        </w:rPr>
        <w:t>4万元、图书馆</w:t>
      </w:r>
      <w:r>
        <w:rPr>
          <w:rFonts w:hint="default" w:ascii="Times New Roman" w:hAnsi="Times New Roman" w:eastAsia="仿宋_GB2312" w:cs="Times New Roman"/>
          <w:color w:val="auto"/>
          <w:spacing w:val="-6"/>
          <w:sz w:val="32"/>
          <w:szCs w:val="32"/>
          <w:highlight w:val="none"/>
          <w:lang w:val="en-US" w:eastAsia="zh-CN"/>
        </w:rPr>
        <w:t>及文化馆（站）</w:t>
      </w:r>
      <w:r>
        <w:rPr>
          <w:rFonts w:hint="default" w:ascii="Times New Roman" w:hAnsi="Times New Roman" w:eastAsia="仿宋_GB2312" w:cs="Times New Roman"/>
          <w:color w:val="auto"/>
          <w:spacing w:val="-6"/>
          <w:sz w:val="32"/>
          <w:szCs w:val="32"/>
          <w:highlight w:val="none"/>
        </w:rPr>
        <w:t>免费开放资金2</w:t>
      </w:r>
      <w:r>
        <w:rPr>
          <w:rFonts w:hint="default" w:ascii="Times New Roman" w:hAnsi="Times New Roman" w:eastAsia="仿宋_GB2312" w:cs="Times New Roman"/>
          <w:color w:val="auto"/>
          <w:spacing w:val="-6"/>
          <w:sz w:val="32"/>
          <w:szCs w:val="32"/>
          <w:highlight w:val="none"/>
          <w:lang w:val="en-US" w:eastAsia="zh-CN"/>
        </w:rPr>
        <w:t>0</w:t>
      </w:r>
      <w:r>
        <w:rPr>
          <w:rFonts w:hint="default" w:ascii="Times New Roman" w:hAnsi="Times New Roman" w:eastAsia="仿宋_GB2312" w:cs="Times New Roman"/>
          <w:color w:val="auto"/>
          <w:spacing w:val="-6"/>
          <w:sz w:val="32"/>
          <w:szCs w:val="32"/>
          <w:highlight w:val="none"/>
        </w:rPr>
        <w:t>万元、中央少数民族地区和边疆地区文化安全补助</w:t>
      </w:r>
      <w:r>
        <w:rPr>
          <w:rFonts w:hint="default" w:ascii="Times New Roman" w:hAnsi="Times New Roman" w:eastAsia="仿宋_GB2312" w:cs="Times New Roman"/>
          <w:color w:val="auto"/>
          <w:spacing w:val="-6"/>
          <w:sz w:val="32"/>
          <w:szCs w:val="32"/>
          <w:highlight w:val="none"/>
          <w:lang w:val="en-US" w:eastAsia="zh-CN"/>
        </w:rPr>
        <w:t>16万元、文化人才专项经费24万元、公共体育场馆向社会免费开放补助资金63万元、中央支持地方公共文化服务体系建设补助资金1261万元、博物馆馆藏珍贵青铜器保护修复72万元、革命老区转移支付资金296万元</w:t>
      </w:r>
      <w:r>
        <w:rPr>
          <w:rFonts w:hint="default" w:ascii="Times New Roman" w:hAnsi="Times New Roman" w:eastAsia="仿宋_GB2312" w:cs="Times New Roman"/>
          <w:bCs/>
          <w:color w:val="auto"/>
          <w:sz w:val="32"/>
          <w:szCs w:val="32"/>
          <w:highlight w:val="none"/>
          <w:lang w:val="en-US" w:eastAsia="zh-CN"/>
        </w:rPr>
        <w:t>。</w:t>
      </w:r>
    </w:p>
    <w:p w14:paraId="00E9D0BD">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社会保障和就业</w:t>
      </w:r>
      <w:r>
        <w:rPr>
          <w:rFonts w:hint="default" w:ascii="Times New Roman" w:hAnsi="Times New Roman" w:eastAsia="仿宋_GB2312" w:cs="Times New Roman"/>
          <w:color w:val="auto"/>
          <w:sz w:val="32"/>
          <w:szCs w:val="32"/>
          <w:highlight w:val="none"/>
          <w:lang w:val="en-US" w:eastAsia="zh-CN"/>
        </w:rPr>
        <w:t>55731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（含上级转移支付资金36700万元）</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val="en-US" w:eastAsia="zh-CN"/>
        </w:rPr>
        <w:t>高校毕业生“三支一扶”计划补助资金4063万元、宁南数字产业园稳岗奖补资金50万元、财政对城乡居民个人缴费基金的补助766万元、财政对城乡居民基础养老金的补助2175万元、财政对城乡居民丧葬抚恤金的补助446万元、企业职工退休人员民族团结奖804万元、企业职工退休人员冬季取暖费596万元、机关事业单位养老保险缺口县级补助资金11837万元、春节慰问及困难群众救助资金75万元、敬老院运营费180万元、老年人意外保险86万元、农村最低生活保障金200万元、普惠性高龄老年人高龄津贴1299万元、困难残疾人生活补贴和重度残疾人护理补贴1504万元、临时救助资金25万元、长寿保健费5万元、经济困难老年人养老服务和护理“两项补贴”78万元、特殊困难群体补助资金200万元、残疾人事业发展资金</w:t>
      </w:r>
      <w:r>
        <w:rPr>
          <w:rFonts w:hint="eastAsia" w:ascii="Times New Roman" w:hAnsi="Times New Roman" w:eastAsia="仿宋_GB2312" w:cs="Times New Roman"/>
          <w:color w:val="auto"/>
          <w:sz w:val="32"/>
          <w:szCs w:val="32"/>
          <w:highlight w:val="none"/>
          <w:lang w:val="en-US" w:eastAsia="zh-CN"/>
        </w:rPr>
        <w:t>161</w:t>
      </w:r>
      <w:r>
        <w:rPr>
          <w:rFonts w:hint="default" w:ascii="Times New Roman" w:hAnsi="Times New Roman" w:eastAsia="仿宋_GB2312" w:cs="Times New Roman"/>
          <w:color w:val="auto"/>
          <w:sz w:val="32"/>
          <w:szCs w:val="32"/>
          <w:highlight w:val="none"/>
          <w:lang w:val="en-US" w:eastAsia="zh-CN"/>
        </w:rPr>
        <w:t>万元、残疾儿童康复项目50万元、优抚对象补助经费（义务兵家庭优待金）366万元、自主就业退役士兵一次性经济补助80万元、优抚对象医疗补助4万元、退职警察生活补助10万元、残疾军人护理费5万元、部队立功受奖人员奖励金20万元、义务兵和入伍大学毕业生慰问金12万元、消防员家庭优待金26万元、专项工作经费及双拥工作经费27万元、退役军人乘坐公交补助5万元、中央及自治区优抚对象补助经费预算（第一批）509万元、2026年中央及自治区困难群众救助补助资金12460万元、红十字事业发展补助资金3万元、城乡居民基本养老保险中央及自治区财政补助经费8201万元、机关事业单位养老保险制度改革中央财政补助经费2464万元、批准入伍的大学毕业生士兵一次性经济补助资金33万元、中央优抚对象补助经费预算（第二批）165万元、中央及自治区就业补助资金5041万元、革命老区转移支付资金1700万元</w:t>
      </w:r>
      <w:r>
        <w:rPr>
          <w:rFonts w:hint="default" w:ascii="Times New Roman" w:hAnsi="Times New Roman" w:eastAsia="仿宋_GB2312" w:cs="Times New Roman"/>
          <w:bCs/>
          <w:color w:val="auto"/>
          <w:sz w:val="32"/>
          <w:szCs w:val="32"/>
          <w:highlight w:val="none"/>
          <w:lang w:val="en-US" w:eastAsia="zh-CN"/>
        </w:rPr>
        <w:t>。</w:t>
      </w:r>
    </w:p>
    <w:p w14:paraId="3E52E0D7">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卫生健康</w:t>
      </w:r>
      <w:r>
        <w:rPr>
          <w:rFonts w:hint="default" w:ascii="Times New Roman" w:hAnsi="Times New Roman" w:eastAsia="仿宋_GB2312" w:cs="Times New Roman"/>
          <w:color w:val="auto"/>
          <w:sz w:val="32"/>
          <w:szCs w:val="32"/>
          <w:highlight w:val="none"/>
          <w:lang w:val="en-US" w:eastAsia="zh-CN"/>
        </w:rPr>
        <w:t>4856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（含上级转移支付资金2901万元）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其中：严重精神障碍患者监护津贴项目79万元、家庭医生签约服务3</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万元、乡村医生养老保险126万元、县级公立医疗机构取消药品加成补助10万元、国家育儿补贴5</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万元、按月发放育儿补贴115万元、独生子女保健费</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万元、少生快富纯女户参加统筹城乡居民医疗保险14</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万元、少生快富纯女户参加统筹城乡居民养老保险40万元、计划生育特别扶助其他家庭</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万元、从业人员预防性体检</w:t>
      </w:r>
      <w:r>
        <w:rPr>
          <w:rFonts w:hint="eastAsia" w:eastAsia="仿宋_GB2312" w:cs="Times New Roman"/>
          <w:color w:val="auto"/>
          <w:sz w:val="32"/>
          <w:szCs w:val="32"/>
          <w:highlight w:val="none"/>
          <w:lang w:val="en-US" w:eastAsia="zh-CN"/>
        </w:rPr>
        <w:t>费</w:t>
      </w:r>
      <w:r>
        <w:rPr>
          <w:rFonts w:hint="default" w:ascii="Times New Roman" w:hAnsi="Times New Roman" w:eastAsia="仿宋_GB2312" w:cs="Times New Roman"/>
          <w:color w:val="auto"/>
          <w:sz w:val="32"/>
          <w:szCs w:val="32"/>
          <w:highlight w:val="none"/>
          <w:lang w:eastAsia="zh-CN"/>
        </w:rPr>
        <w:t>50万元、严重精神障碍患者服药经费15万元、中小学儿童青少年视力筛查12万元、城乡居民医疗保险县级财政补助资金270万元、城乡居民大病保险倾斜政策县级补助资金100万元、医疗救助补助县级配套资金900万元、离休人员医疗费1万元、2026年重大公共卫生服务补助资金</w:t>
      </w:r>
      <w:r>
        <w:rPr>
          <w:rFonts w:hint="default" w:ascii="Times New Roman" w:hAnsi="Times New Roman" w:eastAsia="仿宋_GB2312" w:cs="Times New Roman"/>
          <w:color w:val="auto"/>
          <w:sz w:val="32"/>
          <w:szCs w:val="32"/>
          <w:highlight w:val="none"/>
          <w:lang w:val="en-US" w:eastAsia="zh-CN"/>
        </w:rPr>
        <w:t>212万元、其他公共卫生服务补助资金15万元、中央优抚对象医疗保障经费8万元、医疗服务与保障能力提升274万元、计划生育转移支付资金323万元、中央及自治区育儿补贴补助资金1812万元、基本药物制度补助资金140万元、强化妇幼健康服务体系资金85万元、医疗机构高质量发展科技支撑项目补助资金5万元、“千名医师下基层”对口支援活动经费27万元</w:t>
      </w:r>
      <w:r>
        <w:rPr>
          <w:rFonts w:hint="default" w:ascii="Times New Roman" w:hAnsi="Times New Roman" w:eastAsia="仿宋_GB2312" w:cs="Times New Roman"/>
          <w:bCs/>
          <w:color w:val="auto"/>
          <w:sz w:val="32"/>
          <w:szCs w:val="32"/>
          <w:highlight w:val="none"/>
          <w:lang w:val="en-US" w:eastAsia="zh-CN"/>
        </w:rPr>
        <w:t>。</w:t>
      </w:r>
    </w:p>
    <w:p w14:paraId="380D5CA0">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节能环保</w:t>
      </w:r>
      <w:r>
        <w:rPr>
          <w:rFonts w:hint="default" w:ascii="Times New Roman" w:hAnsi="Times New Roman" w:eastAsia="仿宋_GB2312" w:cs="Times New Roman"/>
          <w:color w:val="auto"/>
          <w:sz w:val="32"/>
          <w:szCs w:val="32"/>
          <w:highlight w:val="none"/>
          <w:lang w:val="en-US" w:eastAsia="zh-CN"/>
        </w:rPr>
        <w:t>3984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（含上级转移支付资金2471万元）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其中：城乡污水处理设施市场化运营项目600万元、环卫保洁运输一体化市场运行服务采购项目800万元、垃圾填埋场监测服务采购项目80万元、农村环境卫生保洁费33万元、中央财政林业草原生态保护恢复资金1935万元、自治区林业草原补助资金536万元</w:t>
      </w:r>
      <w:r>
        <w:rPr>
          <w:rFonts w:hint="default" w:ascii="Times New Roman" w:hAnsi="Times New Roman" w:eastAsia="仿宋_GB2312" w:cs="Times New Roman"/>
          <w:bCs/>
          <w:color w:val="auto"/>
          <w:sz w:val="32"/>
          <w:szCs w:val="32"/>
          <w:highlight w:val="none"/>
          <w:lang w:val="en-US" w:eastAsia="zh-CN"/>
        </w:rPr>
        <w:t>。</w:t>
      </w:r>
    </w:p>
    <w:p w14:paraId="1ECEE7A6">
      <w:pPr>
        <w:keepNext w:val="0"/>
        <w:keepLines w:val="0"/>
        <w:pageBreakBefore w:val="0"/>
        <w:widowControl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城乡社区事务</w:t>
      </w:r>
      <w:r>
        <w:rPr>
          <w:rFonts w:hint="default" w:ascii="Times New Roman" w:hAnsi="Times New Roman" w:eastAsia="仿宋_GB2312" w:cs="Times New Roman"/>
          <w:color w:val="auto"/>
          <w:sz w:val="32"/>
          <w:szCs w:val="32"/>
          <w:highlight w:val="none"/>
          <w:lang w:val="en-US" w:eastAsia="zh-CN"/>
        </w:rPr>
        <w:t>830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其中：城市运行维护费800万元、智慧城管信息平台网络运行费30万元</w:t>
      </w:r>
      <w:r>
        <w:rPr>
          <w:rFonts w:hint="default" w:ascii="Times New Roman" w:hAnsi="Times New Roman" w:eastAsia="仿宋_GB2312" w:cs="Times New Roman"/>
          <w:bCs/>
          <w:color w:val="auto"/>
          <w:sz w:val="32"/>
          <w:szCs w:val="32"/>
          <w:highlight w:val="none"/>
          <w:lang w:val="en-US" w:eastAsia="zh-CN"/>
        </w:rPr>
        <w:t>。</w:t>
      </w:r>
    </w:p>
    <w:p w14:paraId="07B14644">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农林水事务</w:t>
      </w:r>
      <w:r>
        <w:rPr>
          <w:rFonts w:hint="default" w:ascii="Times New Roman" w:hAnsi="Times New Roman" w:eastAsia="仿宋_GB2312" w:cs="Times New Roman"/>
          <w:color w:val="auto"/>
          <w:sz w:val="32"/>
          <w:szCs w:val="32"/>
          <w:highlight w:val="none"/>
          <w:lang w:val="en-US" w:eastAsia="zh-CN"/>
        </w:rPr>
        <w:t>44410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（含上级转移支付资金41429万元）</w:t>
      </w:r>
      <w:r>
        <w:rPr>
          <w:rFonts w:hint="default" w:ascii="Times New Roman" w:hAnsi="Times New Roman" w:eastAsia="仿宋_GB2312" w:cs="Times New Roman"/>
          <w:color w:val="auto"/>
          <w:sz w:val="32"/>
          <w:szCs w:val="32"/>
          <w:highlight w:val="none"/>
        </w:rPr>
        <w:t>，其中：村级组织活动场所维修及改扩建资金60万元、“零彩礼”“低彩礼”奖补项目5万元、农业保险保费县级补贴200万元、乡村振兴健康保项目16</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万元、动物疫病防控工作经费160万元、农村饮水巩固提升工程运营维护费100万元、政策性农业（林果）保险42万元、森林保险补贴55万元、中央和自治区农村综合改革转移支付</w:t>
      </w:r>
      <w:r>
        <w:rPr>
          <w:rFonts w:hint="default" w:ascii="Times New Roman" w:hAnsi="Times New Roman" w:eastAsia="仿宋_GB2312" w:cs="Times New Roman"/>
          <w:color w:val="auto"/>
          <w:sz w:val="32"/>
          <w:szCs w:val="32"/>
          <w:highlight w:val="none"/>
          <w:lang w:val="en-US" w:eastAsia="zh-CN"/>
        </w:rPr>
        <w:t>2146万元、创业担保贷款中央贴息资金766万元、中央财政衔接推进乡村振兴补助资金8759万元、农业保险保险费补贴资金1900万元、中央财政林业草原改革发展资金292万元、中央农业相关转移支付资金14045万元、中央水利发展资金8917万元、自治区农业相关转移支付资金3783万元、自治区林业草原补助资金821万元、美丽茹河PPP项目2192万元</w:t>
      </w:r>
      <w:r>
        <w:rPr>
          <w:rFonts w:hint="default" w:ascii="Times New Roman" w:hAnsi="Times New Roman" w:eastAsia="仿宋_GB2312" w:cs="Times New Roman"/>
          <w:bCs/>
          <w:color w:val="auto"/>
          <w:sz w:val="32"/>
          <w:szCs w:val="32"/>
          <w:highlight w:val="none"/>
          <w:lang w:val="en-US" w:eastAsia="zh-CN"/>
        </w:rPr>
        <w:t>。</w:t>
      </w:r>
    </w:p>
    <w:p w14:paraId="382CF90A">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交通运输</w:t>
      </w:r>
      <w:r>
        <w:rPr>
          <w:rFonts w:hint="default" w:ascii="Times New Roman" w:hAnsi="Times New Roman" w:eastAsia="仿宋_GB2312" w:cs="Times New Roman"/>
          <w:color w:val="auto"/>
          <w:sz w:val="32"/>
          <w:szCs w:val="32"/>
          <w:highlight w:val="none"/>
          <w:lang w:val="en-US" w:eastAsia="zh-CN"/>
        </w:rPr>
        <w:t>3878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（含上级转移支付资金2872万元）</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val="en-US" w:eastAsia="zh-CN"/>
        </w:rPr>
        <w:t>城市公交运营补贴资金及小规模学校撤并学生交通保障</w:t>
      </w:r>
      <w:r>
        <w:rPr>
          <w:rFonts w:hint="eastAsia"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lang w:val="en-US" w:eastAsia="zh-CN"/>
        </w:rPr>
        <w:t>260万元、农村公路日常养护855万元、清偿“6·30”台账内拖欠账款资金80万元、交通运输领域专项资金预算（第一批）908万元、中央对地方成品油税费改革转移支付资金（第一批）1775万元</w:t>
      </w:r>
      <w:r>
        <w:rPr>
          <w:rFonts w:hint="default" w:ascii="Times New Roman" w:hAnsi="Times New Roman" w:eastAsia="仿宋_GB2312" w:cs="Times New Roman"/>
          <w:bCs/>
          <w:color w:val="auto"/>
          <w:sz w:val="32"/>
          <w:szCs w:val="32"/>
          <w:highlight w:val="none"/>
          <w:lang w:val="en-US" w:eastAsia="zh-CN"/>
        </w:rPr>
        <w:t>。</w:t>
      </w:r>
    </w:p>
    <w:p w14:paraId="625482C6">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——商业服务业</w:t>
      </w:r>
      <w:r>
        <w:rPr>
          <w:rFonts w:hint="default" w:ascii="Times New Roman" w:hAnsi="Times New Roman" w:eastAsia="仿宋_GB2312" w:cs="Times New Roman"/>
          <w:color w:val="auto"/>
          <w:spacing w:val="-6"/>
          <w:sz w:val="32"/>
          <w:szCs w:val="32"/>
          <w:highlight w:val="none"/>
          <w:lang w:val="en-US" w:eastAsia="zh-CN"/>
        </w:rPr>
        <w:t>732万元</w:t>
      </w:r>
      <w:r>
        <w:rPr>
          <w:rFonts w:hint="default" w:ascii="Times New Roman" w:hAnsi="Times New Roman" w:eastAsia="仿宋_GB2312" w:cs="Times New Roman"/>
          <w:bCs/>
          <w:color w:val="auto"/>
          <w:sz w:val="32"/>
          <w:szCs w:val="32"/>
          <w:highlight w:val="none"/>
          <w:lang w:val="en-US" w:eastAsia="zh-CN"/>
        </w:rPr>
        <w:t>（含上级转移支付资金232万元）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bCs/>
          <w:color w:val="auto"/>
          <w:sz w:val="32"/>
          <w:szCs w:val="32"/>
          <w:highlight w:val="none"/>
          <w:lang w:val="en-US" w:eastAsia="zh-CN"/>
        </w:rPr>
        <w:t>：服务业入规奖补资金50万元、推动民营经济高质量发展保障资金400万元、扩大消费资金50万元、生猪 （牛羊）调出大县奖励资金232万元。</w:t>
      </w:r>
    </w:p>
    <w:p w14:paraId="6B4A7D22">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——自然资源海洋气象等支</w:t>
      </w:r>
      <w:r>
        <w:rPr>
          <w:rFonts w:hint="default" w:ascii="Times New Roman" w:hAnsi="Times New Roman" w:eastAsia="仿宋_GB2312" w:cs="Times New Roman"/>
          <w:color w:val="auto"/>
          <w:spacing w:val="-6"/>
          <w:sz w:val="32"/>
          <w:szCs w:val="32"/>
          <w:highlight w:val="none"/>
          <w:lang w:val="en-US" w:eastAsia="zh-CN"/>
        </w:rPr>
        <w:t>出60万元，用于土地承包经营权二轮延包数据转库及登记发证项目60万元。</w:t>
      </w:r>
    </w:p>
    <w:p w14:paraId="357EB549">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住房保障1722万元</w:t>
      </w:r>
      <w:r>
        <w:rPr>
          <w:rFonts w:hint="default" w:ascii="Times New Roman" w:hAnsi="Times New Roman" w:eastAsia="仿宋_GB2312" w:cs="Times New Roman"/>
          <w:bCs/>
          <w:color w:val="auto"/>
          <w:sz w:val="32"/>
          <w:szCs w:val="32"/>
          <w:highlight w:val="none"/>
          <w:lang w:val="en-US" w:eastAsia="zh-CN"/>
        </w:rPr>
        <w:t>（含上级转移支付资金817万元）</w:t>
      </w:r>
      <w:r>
        <w:rPr>
          <w:rFonts w:hint="default" w:ascii="Times New Roman" w:hAnsi="Times New Roman" w:eastAsia="仿宋_GB2312" w:cs="Times New Roman"/>
          <w:color w:val="auto"/>
          <w:spacing w:val="-6"/>
          <w:sz w:val="32"/>
          <w:szCs w:val="32"/>
          <w:highlight w:val="none"/>
          <w:lang w:val="en-US" w:eastAsia="zh-CN"/>
        </w:rPr>
        <w:t>，其中：农村安全住房保障改造补助资金40万元、解决遗留城镇住宅“办证难”问题费5万元、购买首套新建商品住房和商业用房购买补贴资金150万元、中央及自治区财政城镇保障性安居工程补助资金730万元、中央财政农村危房改造补助资金87万元、“棚改”债务还本付息710万元</w:t>
      </w:r>
      <w:r>
        <w:rPr>
          <w:rFonts w:hint="default" w:ascii="Times New Roman" w:hAnsi="Times New Roman" w:eastAsia="仿宋_GB2312" w:cs="Times New Roman"/>
          <w:bCs/>
          <w:color w:val="auto"/>
          <w:sz w:val="32"/>
          <w:szCs w:val="32"/>
          <w:highlight w:val="none"/>
          <w:lang w:val="en-US" w:eastAsia="zh-CN"/>
        </w:rPr>
        <w:t>。</w:t>
      </w:r>
    </w:p>
    <w:p w14:paraId="542A1D58">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——粮油物资储备支出</w:t>
      </w:r>
      <w:r>
        <w:rPr>
          <w:rFonts w:hint="default" w:ascii="Times New Roman" w:hAnsi="Times New Roman" w:eastAsia="仿宋_GB2312" w:cs="Times New Roman"/>
          <w:color w:val="auto"/>
          <w:spacing w:val="-6"/>
          <w:sz w:val="32"/>
          <w:szCs w:val="32"/>
          <w:highlight w:val="none"/>
          <w:lang w:val="en-US" w:eastAsia="zh-CN"/>
        </w:rPr>
        <w:t>1400万元（上级转移支付资金）。</w:t>
      </w:r>
    </w:p>
    <w:p w14:paraId="55D1175C">
      <w:pPr>
        <w:keepNext w:val="0"/>
        <w:keepLines w:val="0"/>
        <w:pageBreakBefore w:val="0"/>
        <w:widowControl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灾害防治及应急管理支出</w:t>
      </w:r>
      <w:r>
        <w:rPr>
          <w:rFonts w:hint="default" w:ascii="Times New Roman" w:hAnsi="Times New Roman" w:eastAsia="仿宋_GB2312" w:cs="Times New Roman"/>
          <w:color w:val="auto"/>
          <w:sz w:val="32"/>
          <w:szCs w:val="32"/>
          <w:highlight w:val="none"/>
          <w:lang w:val="en-US" w:eastAsia="zh-CN"/>
        </w:rPr>
        <w:t>5492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（含上级转移支付资金3768万元）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其中：安全生产保障金50万元、安全生产托管帮扶资金51万元、消防业务经费1600万元、防震减灾工作经费11万元、巨灾人身伤亡救助费用损失补偿保险1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万元、地质灾害精细化调查项目</w:t>
      </w:r>
      <w:r>
        <w:rPr>
          <w:rFonts w:hint="default" w:ascii="Times New Roman" w:hAnsi="Times New Roman" w:eastAsia="仿宋_GB2312" w:cs="Times New Roman"/>
          <w:color w:val="auto"/>
          <w:sz w:val="32"/>
          <w:szCs w:val="32"/>
          <w:highlight w:val="none"/>
          <w:lang w:val="en-US" w:eastAsia="zh-CN"/>
        </w:rPr>
        <w:t>120万元、地质灾害避险搬迁自治区补助资金3648万元。</w:t>
      </w:r>
    </w:p>
    <w:p w14:paraId="13756BFA">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政府</w:t>
      </w:r>
      <w:r>
        <w:rPr>
          <w:rFonts w:hint="default" w:ascii="Times New Roman" w:hAnsi="Times New Roman" w:eastAsia="仿宋_GB2312" w:cs="Times New Roman"/>
          <w:color w:val="auto"/>
          <w:sz w:val="32"/>
          <w:szCs w:val="32"/>
          <w:highlight w:val="none"/>
        </w:rPr>
        <w:t>债务</w:t>
      </w:r>
      <w:r>
        <w:rPr>
          <w:rFonts w:hint="default" w:ascii="Times New Roman" w:hAnsi="Times New Roman" w:eastAsia="仿宋_GB2312" w:cs="Times New Roman"/>
          <w:color w:val="auto"/>
          <w:sz w:val="32"/>
          <w:szCs w:val="32"/>
          <w:highlight w:val="none"/>
          <w:lang w:val="en-US" w:eastAsia="zh-CN"/>
        </w:rPr>
        <w:t>还本付息</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10050</w:t>
      </w:r>
      <w:r>
        <w:rPr>
          <w:rFonts w:hint="default" w:ascii="Times New Roman" w:hAnsi="Times New Roman" w:eastAsia="仿宋_GB2312" w:cs="Times New Roman"/>
          <w:color w:val="auto"/>
          <w:sz w:val="32"/>
          <w:szCs w:val="32"/>
          <w:highlight w:val="none"/>
        </w:rPr>
        <w:t>万元，其中</w:t>
      </w:r>
      <w:r>
        <w:rPr>
          <w:rFonts w:hint="default" w:ascii="Times New Roman" w:hAnsi="Times New Roman" w:eastAsia="仿宋_GB2312" w:cs="Times New Roman"/>
          <w:color w:val="auto"/>
          <w:sz w:val="32"/>
          <w:szCs w:val="32"/>
          <w:highlight w:val="none"/>
          <w:lang w:val="en-US" w:eastAsia="zh-CN"/>
        </w:rPr>
        <w:t>一般债务</w:t>
      </w:r>
      <w:r>
        <w:rPr>
          <w:rFonts w:hint="default" w:ascii="Times New Roman" w:hAnsi="Times New Roman" w:eastAsia="仿宋_GB2312" w:cs="Times New Roman"/>
          <w:color w:val="auto"/>
          <w:sz w:val="32"/>
          <w:szCs w:val="32"/>
          <w:highlight w:val="none"/>
        </w:rPr>
        <w:t>付息</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lang w:val="en-US" w:eastAsia="zh-CN"/>
        </w:rPr>
        <w:t>9858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外债付息支出192万元</w:t>
      </w:r>
      <w:r>
        <w:rPr>
          <w:rFonts w:hint="default" w:ascii="Times New Roman" w:hAnsi="Times New Roman" w:eastAsia="仿宋_GB2312" w:cs="Times New Roman"/>
          <w:color w:val="auto"/>
          <w:sz w:val="32"/>
          <w:szCs w:val="32"/>
          <w:highlight w:val="none"/>
        </w:rPr>
        <w:t>。</w:t>
      </w:r>
    </w:p>
    <w:p w14:paraId="19F8FF7E">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（6）政府预备费4500万元。</w:t>
      </w:r>
    </w:p>
    <w:p w14:paraId="5FE6BE44">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（7）上年结余资金结转使用37374万元（按年底结余项目结转使用）。</w:t>
      </w:r>
    </w:p>
    <w:p w14:paraId="27649F0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政府性基金</w:t>
      </w:r>
      <w:r>
        <w:rPr>
          <w:rFonts w:hint="eastAsia" w:ascii="Times New Roman" w:hAnsi="Times New Roman" w:eastAsia="黑体" w:cs="Times New Roman"/>
          <w:color w:val="auto"/>
          <w:sz w:val="32"/>
          <w:szCs w:val="32"/>
          <w:highlight w:val="none"/>
          <w:lang w:val="en-US" w:eastAsia="zh-CN"/>
        </w:rPr>
        <w:t>收支</w:t>
      </w:r>
      <w:r>
        <w:rPr>
          <w:rFonts w:hint="default" w:ascii="Times New Roman" w:hAnsi="Times New Roman" w:eastAsia="黑体" w:cs="Times New Roman"/>
          <w:color w:val="auto"/>
          <w:sz w:val="32"/>
          <w:szCs w:val="32"/>
          <w:highlight w:val="none"/>
          <w:lang w:val="en-US" w:eastAsia="zh-CN"/>
        </w:rPr>
        <w:t>预算</w:t>
      </w:r>
      <w:r>
        <w:rPr>
          <w:rFonts w:hint="eastAsia" w:ascii="Times New Roman" w:hAnsi="Times New Roman" w:eastAsia="黑体" w:cs="Times New Roman"/>
          <w:color w:val="auto"/>
          <w:sz w:val="32"/>
          <w:szCs w:val="32"/>
          <w:highlight w:val="none"/>
          <w:lang w:val="en-US" w:eastAsia="zh-CN"/>
        </w:rPr>
        <w:t>安排情况</w:t>
      </w:r>
    </w:p>
    <w:p w14:paraId="0C741E61">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政府性基金收入安排情况</w:t>
      </w:r>
    </w:p>
    <w:p w14:paraId="3AE3E486">
      <w:pPr>
        <w:keepNext w:val="0"/>
        <w:keepLines w:val="0"/>
        <w:pageBreakBefore w:val="0"/>
        <w:widowControl w:val="0"/>
        <w:kinsoku/>
        <w:wordWrap/>
        <w:overflowPunct/>
        <w:topLinePunct w:val="0"/>
        <w:autoSpaceDE/>
        <w:autoSpaceDN/>
        <w:bidi w:val="0"/>
        <w:adjustRightInd/>
        <w:snapToGrid/>
        <w:spacing w:line="576" w:lineRule="exact"/>
        <w:ind w:left="0" w:leftChars="0" w:right="0" w:firstLine="616"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pacing w:val="-6"/>
          <w:sz w:val="32"/>
          <w:szCs w:val="32"/>
          <w:highlight w:val="none"/>
        </w:rPr>
        <w:t>202</w:t>
      </w:r>
      <w:r>
        <w:rPr>
          <w:rFonts w:hint="default"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rPr>
        <w:t>年，</w:t>
      </w:r>
      <w:r>
        <w:rPr>
          <w:rFonts w:hint="default" w:ascii="Times New Roman" w:hAnsi="Times New Roman" w:eastAsia="仿宋_GB2312" w:cs="Times New Roman"/>
          <w:b/>
          <w:color w:val="auto"/>
          <w:spacing w:val="-6"/>
          <w:sz w:val="32"/>
          <w:szCs w:val="32"/>
          <w:highlight w:val="none"/>
        </w:rPr>
        <w:t>政府性基金预算收入</w:t>
      </w:r>
      <w:r>
        <w:rPr>
          <w:rFonts w:hint="default" w:ascii="Times New Roman" w:hAnsi="Times New Roman" w:eastAsia="仿宋_GB2312" w:cs="Times New Roman"/>
          <w:color w:val="auto"/>
          <w:spacing w:val="-6"/>
          <w:sz w:val="32"/>
          <w:szCs w:val="32"/>
          <w:highlight w:val="none"/>
        </w:rPr>
        <w:t>安排</w:t>
      </w:r>
      <w:r>
        <w:rPr>
          <w:rFonts w:hint="default" w:ascii="Times New Roman" w:hAnsi="Times New Roman" w:eastAsia="仿宋_GB2312" w:cs="Times New Roman"/>
          <w:bCs/>
          <w:color w:val="auto"/>
          <w:sz w:val="32"/>
          <w:szCs w:val="32"/>
          <w:highlight w:val="none"/>
          <w:lang w:val="en-US" w:eastAsia="zh-CN"/>
        </w:rPr>
        <w:t>7280</w:t>
      </w:r>
      <w:r>
        <w:rPr>
          <w:rFonts w:hint="default" w:ascii="Times New Roman" w:hAnsi="Times New Roman" w:eastAsia="仿宋_GB2312" w:cs="Times New Roman"/>
          <w:color w:val="auto"/>
          <w:spacing w:val="-6"/>
          <w:sz w:val="32"/>
          <w:szCs w:val="32"/>
          <w:highlight w:val="none"/>
        </w:rPr>
        <w:t>万元，其中国有土地使用权出让金收入</w:t>
      </w:r>
      <w:r>
        <w:rPr>
          <w:rFonts w:hint="default" w:ascii="Times New Roman" w:hAnsi="Times New Roman" w:eastAsia="仿宋_GB2312" w:cs="Times New Roman"/>
          <w:color w:val="auto"/>
          <w:spacing w:val="-6"/>
          <w:sz w:val="32"/>
          <w:szCs w:val="32"/>
          <w:highlight w:val="none"/>
          <w:lang w:val="en-US" w:eastAsia="zh-CN"/>
        </w:rPr>
        <w:t>7000</w:t>
      </w:r>
      <w:r>
        <w:rPr>
          <w:rFonts w:hint="default" w:ascii="Times New Roman" w:hAnsi="Times New Roman" w:eastAsia="仿宋_GB2312" w:cs="Times New Roman"/>
          <w:color w:val="auto"/>
          <w:spacing w:val="-6"/>
          <w:sz w:val="32"/>
          <w:szCs w:val="32"/>
          <w:highlight w:val="none"/>
        </w:rPr>
        <w:t>万元，农业土地开发资金收入</w:t>
      </w:r>
      <w:r>
        <w:rPr>
          <w:rFonts w:hint="default" w:ascii="Times New Roman" w:hAnsi="Times New Roman" w:eastAsia="仿宋_GB2312" w:cs="Times New Roman"/>
          <w:color w:val="auto"/>
          <w:spacing w:val="-6"/>
          <w:sz w:val="32"/>
          <w:szCs w:val="32"/>
          <w:highlight w:val="none"/>
          <w:lang w:val="en-US" w:eastAsia="zh-CN"/>
        </w:rPr>
        <w:t>8</w:t>
      </w:r>
      <w:r>
        <w:rPr>
          <w:rFonts w:hint="default" w:ascii="Times New Roman" w:hAnsi="Times New Roman" w:eastAsia="仿宋_GB2312" w:cs="Times New Roman"/>
          <w:color w:val="auto"/>
          <w:spacing w:val="-6"/>
          <w:sz w:val="32"/>
          <w:szCs w:val="32"/>
          <w:highlight w:val="none"/>
        </w:rPr>
        <w:t>0万元，污水处理费收入</w:t>
      </w:r>
      <w:r>
        <w:rPr>
          <w:rFonts w:hint="default" w:ascii="Times New Roman" w:hAnsi="Times New Roman" w:eastAsia="仿宋_GB2312" w:cs="Times New Roman"/>
          <w:color w:val="auto"/>
          <w:spacing w:val="-6"/>
          <w:sz w:val="32"/>
          <w:szCs w:val="32"/>
          <w:highlight w:val="none"/>
          <w:lang w:val="en-US" w:eastAsia="zh-CN"/>
        </w:rPr>
        <w:t>200</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b/>
          <w:bCs/>
          <w:color w:val="auto"/>
          <w:spacing w:val="-6"/>
          <w:sz w:val="32"/>
          <w:szCs w:val="32"/>
          <w:highlight w:val="none"/>
          <w:lang w:eastAsia="zh-CN"/>
        </w:rPr>
        <w:t>自治区提前告知我县上级转移支付资金</w:t>
      </w:r>
      <w:r>
        <w:rPr>
          <w:rFonts w:hint="default" w:ascii="Times New Roman" w:hAnsi="Times New Roman" w:eastAsia="仿宋_GB2312" w:cs="Times New Roman"/>
          <w:b w:val="0"/>
          <w:bCs w:val="0"/>
          <w:color w:val="auto"/>
          <w:spacing w:val="-6"/>
          <w:sz w:val="32"/>
          <w:szCs w:val="32"/>
          <w:highlight w:val="none"/>
          <w:lang w:val="en-US" w:eastAsia="zh-CN"/>
        </w:rPr>
        <w:t>873万元</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b/>
          <w:bCs/>
          <w:color w:val="auto"/>
          <w:spacing w:val="-6"/>
          <w:sz w:val="32"/>
          <w:szCs w:val="32"/>
          <w:highlight w:val="none"/>
          <w:lang w:val="en-US" w:eastAsia="zh-CN"/>
        </w:rPr>
        <w:t>调入资</w:t>
      </w:r>
      <w:r>
        <w:rPr>
          <w:rFonts w:hint="default" w:ascii="Times New Roman" w:hAnsi="Times New Roman" w:eastAsia="仿宋_GB2312" w:cs="Times New Roman"/>
          <w:color w:val="auto"/>
          <w:spacing w:val="-6"/>
          <w:sz w:val="32"/>
          <w:szCs w:val="32"/>
          <w:highlight w:val="none"/>
          <w:lang w:val="en-US" w:eastAsia="zh-CN"/>
        </w:rPr>
        <w:t>金2466万元；</w:t>
      </w:r>
      <w:r>
        <w:rPr>
          <w:rFonts w:hint="default" w:ascii="Times New Roman" w:hAnsi="Times New Roman" w:eastAsia="仿宋_GB2312" w:cs="Times New Roman"/>
          <w:b/>
          <w:bCs/>
          <w:color w:val="auto"/>
          <w:spacing w:val="-6"/>
          <w:sz w:val="32"/>
          <w:szCs w:val="32"/>
          <w:highlight w:val="none"/>
          <w:lang w:val="en-US" w:eastAsia="zh-CN"/>
        </w:rPr>
        <w:t>上年结余资金</w:t>
      </w:r>
      <w:r>
        <w:rPr>
          <w:rFonts w:hint="default" w:ascii="Times New Roman" w:hAnsi="Times New Roman" w:eastAsia="仿宋_GB2312" w:cs="Times New Roman"/>
          <w:color w:val="auto"/>
          <w:spacing w:val="-6"/>
          <w:sz w:val="32"/>
          <w:szCs w:val="32"/>
          <w:highlight w:val="none"/>
          <w:lang w:val="en-US" w:eastAsia="zh-CN"/>
        </w:rPr>
        <w:t>30939万元；</w:t>
      </w:r>
      <w:r>
        <w:rPr>
          <w:rFonts w:hint="default" w:ascii="Times New Roman" w:hAnsi="Times New Roman" w:eastAsia="仿宋_GB2312" w:cs="Times New Roman"/>
          <w:b/>
          <w:bCs/>
          <w:color w:val="auto"/>
          <w:spacing w:val="-4"/>
          <w:sz w:val="32"/>
          <w:szCs w:val="32"/>
          <w:highlight w:val="none"/>
        </w:rPr>
        <w:t>政府性基金预算总财力</w:t>
      </w:r>
      <w:r>
        <w:rPr>
          <w:rFonts w:hint="default" w:ascii="Times New Roman" w:hAnsi="Times New Roman" w:eastAsia="仿宋_GB2312" w:cs="Times New Roman"/>
          <w:color w:val="auto"/>
          <w:spacing w:val="-4"/>
          <w:sz w:val="32"/>
          <w:szCs w:val="32"/>
          <w:highlight w:val="none"/>
        </w:rPr>
        <w:t>为</w:t>
      </w:r>
      <w:r>
        <w:rPr>
          <w:rFonts w:hint="default" w:ascii="Times New Roman" w:hAnsi="Times New Roman" w:eastAsia="仿宋_GB2312" w:cs="Times New Roman"/>
          <w:bCs/>
          <w:color w:val="auto"/>
          <w:spacing w:val="-4"/>
          <w:sz w:val="32"/>
          <w:szCs w:val="32"/>
          <w:highlight w:val="none"/>
          <w:lang w:val="en-US" w:eastAsia="zh-CN"/>
        </w:rPr>
        <w:t>41558</w:t>
      </w:r>
      <w:r>
        <w:rPr>
          <w:rFonts w:hint="default" w:ascii="Times New Roman" w:hAnsi="Times New Roman" w:eastAsia="仿宋_GB2312" w:cs="Times New Roman"/>
          <w:color w:val="auto"/>
          <w:spacing w:val="-4"/>
          <w:sz w:val="32"/>
          <w:szCs w:val="32"/>
          <w:highlight w:val="none"/>
        </w:rPr>
        <w:t>万元。</w:t>
      </w:r>
    </w:p>
    <w:p w14:paraId="35EE8F8A">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政府性基金支出</w:t>
      </w:r>
      <w:r>
        <w:rPr>
          <w:rFonts w:hint="eastAsia" w:ascii="Times New Roman" w:hAnsi="Times New Roman" w:eastAsia="楷体_GB2312" w:cs="Times New Roman"/>
          <w:color w:val="auto"/>
          <w:sz w:val="32"/>
          <w:szCs w:val="32"/>
          <w:highlight w:val="none"/>
          <w:lang w:val="en-US" w:eastAsia="zh-CN"/>
        </w:rPr>
        <w:t>安排</w:t>
      </w:r>
      <w:r>
        <w:rPr>
          <w:rFonts w:hint="default" w:ascii="Times New Roman" w:hAnsi="Times New Roman" w:eastAsia="楷体_GB2312" w:cs="Times New Roman"/>
          <w:color w:val="auto"/>
          <w:sz w:val="32"/>
          <w:szCs w:val="32"/>
          <w:highlight w:val="none"/>
          <w:lang w:val="en-US" w:eastAsia="zh-CN"/>
        </w:rPr>
        <w:t>情况</w:t>
      </w:r>
    </w:p>
    <w:p w14:paraId="71C42D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2026年，按照收支平衡、不列赤字要求，政府性基金预算支出安排41558万元，其中：</w:t>
      </w:r>
    </w:p>
    <w:p w14:paraId="4854B3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val="en-US" w:eastAsia="zh-CN"/>
        </w:rPr>
        <w:t>专项债务付息支出3485万元（国有土地出让收入安排1019万元、调入资金2466万元）；</w:t>
      </w:r>
    </w:p>
    <w:p w14:paraId="17E991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国有土地使用权出让相关支出</w:t>
      </w:r>
      <w:r>
        <w:rPr>
          <w:rFonts w:hint="default" w:ascii="Times New Roman" w:hAnsi="Times New Roman" w:eastAsia="仿宋_GB2312" w:cs="Times New Roman"/>
          <w:bCs/>
          <w:color w:val="auto"/>
          <w:sz w:val="32"/>
          <w:szCs w:val="32"/>
          <w:highlight w:val="none"/>
          <w:lang w:val="en-US" w:eastAsia="zh-CN"/>
        </w:rPr>
        <w:t>5981万元，用于产业高质量发展和乡村振兴引导资金500万元、被征地农民参加养老保险财政补贴资金1223万元、项目建设用地征收补偿2143万元、公租房运营管理维护费377万元、山花里保租房运营管理维护费100万元、农村环境卫生保洁费1638万元。</w:t>
      </w:r>
    </w:p>
    <w:p w14:paraId="32CA33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农业土地开发资金</w:t>
      </w:r>
      <w:r>
        <w:rPr>
          <w:rFonts w:hint="default" w:ascii="Times New Roman" w:hAnsi="Times New Roman" w:eastAsia="仿宋_GB2312" w:cs="Times New Roman"/>
          <w:bCs/>
          <w:color w:val="auto"/>
          <w:sz w:val="32"/>
          <w:szCs w:val="32"/>
          <w:highlight w:val="none"/>
          <w:lang w:eastAsia="zh-CN"/>
        </w:rPr>
        <w:t>安排的</w:t>
      </w:r>
      <w:r>
        <w:rPr>
          <w:rFonts w:hint="default" w:ascii="Times New Roman" w:hAnsi="Times New Roman" w:eastAsia="仿宋_GB2312" w:cs="Times New Roman"/>
          <w:bCs/>
          <w:color w:val="auto"/>
          <w:sz w:val="32"/>
          <w:szCs w:val="32"/>
          <w:highlight w:val="none"/>
        </w:rPr>
        <w:t>支出</w:t>
      </w:r>
      <w:r>
        <w:rPr>
          <w:rFonts w:hint="default" w:ascii="Times New Roman" w:hAnsi="Times New Roman" w:eastAsia="仿宋_GB2312" w:cs="Times New Roman"/>
          <w:bCs/>
          <w:color w:val="auto"/>
          <w:sz w:val="32"/>
          <w:szCs w:val="32"/>
          <w:highlight w:val="none"/>
          <w:lang w:val="en-US" w:eastAsia="zh-CN"/>
        </w:rPr>
        <w:t>8</w:t>
      </w:r>
      <w:r>
        <w:rPr>
          <w:rFonts w:hint="default" w:ascii="Times New Roman" w:hAnsi="Times New Roman" w:eastAsia="仿宋_GB2312" w:cs="Times New Roman"/>
          <w:bCs/>
          <w:color w:val="auto"/>
          <w:sz w:val="32"/>
          <w:szCs w:val="32"/>
          <w:highlight w:val="none"/>
        </w:rPr>
        <w:t>0万元，用于第三次全国土壤普查</w:t>
      </w:r>
      <w:r>
        <w:rPr>
          <w:rFonts w:hint="default" w:ascii="Times New Roman" w:hAnsi="Times New Roman" w:eastAsia="仿宋_GB2312" w:cs="Times New Roman"/>
          <w:bCs/>
          <w:color w:val="auto"/>
          <w:sz w:val="32"/>
          <w:szCs w:val="32"/>
          <w:highlight w:val="none"/>
          <w:lang w:val="en-US" w:eastAsia="zh-CN"/>
        </w:rPr>
        <w:t>经费</w:t>
      </w:r>
      <w:r>
        <w:rPr>
          <w:rFonts w:hint="default" w:ascii="Times New Roman" w:hAnsi="Times New Roman" w:eastAsia="仿宋_GB2312" w:cs="Times New Roman"/>
          <w:bCs/>
          <w:color w:val="auto"/>
          <w:sz w:val="32"/>
          <w:szCs w:val="32"/>
          <w:highlight w:val="none"/>
        </w:rPr>
        <w:t>；</w:t>
      </w:r>
    </w:p>
    <w:p w14:paraId="06E98A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污水处理费安排的支出</w:t>
      </w:r>
      <w:r>
        <w:rPr>
          <w:rFonts w:hint="default" w:ascii="Times New Roman" w:hAnsi="Times New Roman" w:eastAsia="仿宋_GB2312" w:cs="Times New Roman"/>
          <w:bCs/>
          <w:color w:val="auto"/>
          <w:sz w:val="32"/>
          <w:szCs w:val="32"/>
          <w:highlight w:val="none"/>
          <w:lang w:val="en-US" w:eastAsia="zh-CN"/>
        </w:rPr>
        <w:t>200</w:t>
      </w:r>
      <w:r>
        <w:rPr>
          <w:rFonts w:hint="default" w:ascii="Times New Roman" w:hAnsi="Times New Roman" w:eastAsia="仿宋_GB2312" w:cs="Times New Roman"/>
          <w:bCs/>
          <w:color w:val="auto"/>
          <w:sz w:val="32"/>
          <w:szCs w:val="32"/>
          <w:highlight w:val="none"/>
        </w:rPr>
        <w:t>万元，用于农村污水处理设施运维项目</w:t>
      </w:r>
      <w:r>
        <w:rPr>
          <w:rFonts w:hint="default" w:ascii="Times New Roman" w:hAnsi="Times New Roman" w:eastAsia="仿宋_GB2312" w:cs="Times New Roman"/>
          <w:bCs/>
          <w:color w:val="auto"/>
          <w:sz w:val="32"/>
          <w:szCs w:val="32"/>
          <w:highlight w:val="none"/>
          <w:lang w:eastAsia="zh-CN"/>
        </w:rPr>
        <w:t>。</w:t>
      </w:r>
    </w:p>
    <w:p w14:paraId="18253A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按上级转移支付资金编列专项资金873万元。</w:t>
      </w:r>
    </w:p>
    <w:p w14:paraId="279D12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640" w:firstLineChars="200"/>
        <w:textAlignment w:val="baseline"/>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上年结余资金结转使用30939万元（按年底结余项目结转使用）。</w:t>
      </w:r>
    </w:p>
    <w:p w14:paraId="3514E8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四、2026年部门预算（草案）</w:t>
      </w:r>
    </w:p>
    <w:p w14:paraId="20B5FAB2">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基本支出</w:t>
      </w:r>
    </w:p>
    <w:p w14:paraId="7E2DEEF2">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rPr>
        <w:t>按照财政可持续、保基本原则，预算资金主要用于工资发放、改革政策落实、民生事业和保障运转。基本支出安排</w:t>
      </w:r>
      <w:r>
        <w:rPr>
          <w:rFonts w:hint="default" w:ascii="Times New Roman" w:hAnsi="Times New Roman" w:eastAsia="仿宋_GB2312" w:cs="Times New Roman"/>
          <w:color w:val="auto"/>
          <w:sz w:val="32"/>
          <w:szCs w:val="32"/>
          <w:highlight w:val="none"/>
          <w:lang w:val="en-US" w:eastAsia="zh-CN"/>
        </w:rPr>
        <w:t>133047.97万元，比2025年预算数增加5069.50万元，增长3.96%。</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工资福利支出</w:t>
      </w:r>
      <w:r>
        <w:rPr>
          <w:rFonts w:hint="default" w:ascii="Times New Roman" w:hAnsi="Times New Roman" w:eastAsia="方正楷体_GBK" w:cs="Times New Roman"/>
          <w:b/>
          <w:color w:val="auto"/>
          <w:sz w:val="32"/>
          <w:szCs w:val="32"/>
          <w:highlight w:val="none"/>
        </w:rPr>
        <w:t xml:space="preserve"> </w:t>
      </w:r>
      <w:r>
        <w:rPr>
          <w:rFonts w:hint="default" w:ascii="Times New Roman" w:hAnsi="Times New Roman" w:eastAsia="方正楷体_GBK" w:cs="Times New Roman"/>
          <w:color w:val="auto"/>
          <w:sz w:val="32"/>
          <w:szCs w:val="32"/>
          <w:highlight w:val="none"/>
        </w:rPr>
        <w:t>（包括基本工资、津贴补贴、奖金、社会保障缴费等）</w:t>
      </w:r>
      <w:r>
        <w:rPr>
          <w:rFonts w:hint="default" w:ascii="Times New Roman" w:hAnsi="Times New Roman" w:eastAsia="仿宋_GB2312" w:cs="Times New Roman"/>
          <w:b w:val="0"/>
          <w:bCs/>
          <w:color w:val="auto"/>
          <w:sz w:val="32"/>
          <w:szCs w:val="32"/>
          <w:highlight w:val="none"/>
        </w:rPr>
        <w:t>109519.27万元，增加4134万元，增长3.92%</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主要是工资基数增长以及驻村第一书记和驻村队员伙食补助由80元/人/天调整为100元/人/天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离退休人员</w:t>
      </w:r>
      <w:r>
        <w:rPr>
          <w:rFonts w:hint="default" w:ascii="Times New Roman" w:hAnsi="Times New Roman" w:eastAsia="仿宋_GB2312" w:cs="Times New Roman"/>
          <w:b/>
          <w:bCs/>
          <w:color w:val="auto"/>
          <w:sz w:val="32"/>
          <w:szCs w:val="32"/>
          <w:highlight w:val="none"/>
        </w:rPr>
        <w:t>支出</w:t>
      </w:r>
      <w:r>
        <w:rPr>
          <w:rFonts w:hint="default" w:ascii="Times New Roman" w:hAnsi="Times New Roman" w:eastAsia="方正楷体_GBK" w:cs="Times New Roman"/>
          <w:b w:val="0"/>
          <w:bCs w:val="0"/>
          <w:color w:val="auto"/>
          <w:sz w:val="32"/>
          <w:szCs w:val="32"/>
          <w:highlight w:val="none"/>
          <w:lang w:eastAsia="zh-CN"/>
        </w:rPr>
        <w:t>（包括离退休人员住房补贴、民族团结奖等）</w:t>
      </w:r>
      <w:r>
        <w:rPr>
          <w:rFonts w:hint="default" w:ascii="Times New Roman" w:hAnsi="Times New Roman" w:eastAsia="仿宋_GB2312" w:cs="Times New Roman"/>
          <w:color w:val="auto"/>
          <w:sz w:val="32"/>
          <w:szCs w:val="32"/>
          <w:lang w:val="en-US" w:eastAsia="zh-CN"/>
        </w:rPr>
        <w:t>4762.38万元，增加271.04万元，增长6.03%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主要是</w:t>
      </w:r>
      <w:r>
        <w:rPr>
          <w:rFonts w:hint="default" w:ascii="Times New Roman" w:hAnsi="Times New Roman" w:eastAsia="仿宋_GB2312" w:cs="Times New Roman"/>
          <w:color w:val="auto"/>
          <w:sz w:val="32"/>
          <w:szCs w:val="32"/>
          <w:highlight w:val="none"/>
          <w:lang w:val="en-US" w:eastAsia="zh-CN"/>
        </w:rPr>
        <w:t>工资基数增长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对个人和家庭补助支出</w:t>
      </w:r>
      <w:r>
        <w:rPr>
          <w:rFonts w:hint="default" w:ascii="Times New Roman" w:hAnsi="Times New Roman" w:eastAsia="方正楷体_GBK" w:cs="Times New Roman"/>
          <w:b w:val="0"/>
          <w:bCs/>
          <w:color w:val="auto"/>
          <w:sz w:val="32"/>
          <w:szCs w:val="32"/>
          <w:highlight w:val="none"/>
          <w:lang w:eastAsia="zh-CN"/>
        </w:rPr>
        <w:t>（包括村组干部工资、遗属生活费、临时工工资等）</w:t>
      </w:r>
      <w:r>
        <w:rPr>
          <w:rFonts w:hint="default" w:ascii="Times New Roman" w:hAnsi="Times New Roman" w:eastAsia="仿宋_GB2312" w:cs="Times New Roman"/>
          <w:color w:val="auto"/>
          <w:sz w:val="32"/>
          <w:szCs w:val="32"/>
          <w:lang w:val="en-US" w:eastAsia="zh-CN"/>
        </w:rPr>
        <w:t>8611.48万元，增加713.33万元，增长9.03%，</w:t>
      </w:r>
      <w:r>
        <w:rPr>
          <w:rFonts w:hint="default" w:ascii="Times New Roman" w:hAnsi="Times New Roman" w:eastAsia="仿宋_GB2312" w:cs="Times New Roman"/>
          <w:color w:val="auto"/>
          <w:sz w:val="32"/>
          <w:szCs w:val="32"/>
          <w:highlight w:val="none"/>
          <w:lang w:val="en-US" w:eastAsia="zh-CN"/>
        </w:rPr>
        <w:t>主要是因社会平均工资调整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村组干部</w:t>
      </w:r>
      <w:r>
        <w:rPr>
          <w:rFonts w:hint="eastAsia" w:ascii="Times New Roman" w:hAnsi="Times New Roman" w:eastAsia="仿宋_GB2312" w:cs="Times New Roman"/>
          <w:color w:val="auto"/>
          <w:sz w:val="32"/>
          <w:szCs w:val="32"/>
          <w:highlight w:val="none"/>
          <w:lang w:val="en-US" w:eastAsia="zh-CN"/>
        </w:rPr>
        <w:t>人数变动及</w:t>
      </w:r>
      <w:r>
        <w:rPr>
          <w:rFonts w:hint="default" w:ascii="Times New Roman" w:hAnsi="Times New Roman" w:eastAsia="仿宋_GB2312" w:cs="Times New Roman"/>
          <w:color w:val="auto"/>
          <w:sz w:val="32"/>
          <w:szCs w:val="32"/>
          <w:highlight w:val="none"/>
          <w:lang w:val="en-US" w:eastAsia="zh-CN"/>
        </w:rPr>
        <w:t>工资标准调整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基本运转支出</w:t>
      </w:r>
      <w:r>
        <w:rPr>
          <w:rFonts w:hint="default" w:ascii="Times New Roman" w:hAnsi="Times New Roman" w:eastAsia="方正楷体_GBK" w:cs="Times New Roman"/>
          <w:b w:val="0"/>
          <w:bCs/>
          <w:color w:val="auto"/>
          <w:sz w:val="32"/>
          <w:szCs w:val="32"/>
          <w:highlight w:val="none"/>
          <w:lang w:eastAsia="zh-CN"/>
        </w:rPr>
        <w:t>（综合定额、教育公用经费、村办公经费、为民服务专项等）</w:t>
      </w:r>
      <w:r>
        <w:rPr>
          <w:rFonts w:hint="default" w:ascii="Times New Roman" w:hAnsi="Times New Roman" w:eastAsia="黑体" w:cs="Times New Roman"/>
          <w:color w:val="auto"/>
          <w:sz w:val="32"/>
          <w:szCs w:val="32"/>
          <w:highlight w:val="none"/>
          <w:lang w:val="en-US" w:eastAsia="zh-CN"/>
        </w:rPr>
        <w:t>8344.92</w:t>
      </w:r>
      <w:r>
        <w:rPr>
          <w:rFonts w:hint="default" w:ascii="Times New Roman" w:hAnsi="Times New Roman" w:eastAsia="仿宋_GB2312" w:cs="Times New Roman"/>
          <w:color w:val="auto"/>
          <w:sz w:val="32"/>
          <w:szCs w:val="32"/>
          <w:highlight w:val="none"/>
          <w:lang w:val="en-US" w:eastAsia="zh-CN"/>
        </w:rPr>
        <w:t>万元，减少142.93万元，下降1.68%，主要是农村不到100人学校撤并，教育公用经费减少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其他支出</w:t>
      </w:r>
      <w:r>
        <w:rPr>
          <w:rFonts w:hint="default" w:ascii="Times New Roman" w:hAnsi="Times New Roman" w:eastAsia="方正楷体_GBK" w:cs="Times New Roman"/>
          <w:b w:val="0"/>
          <w:bCs w:val="0"/>
          <w:color w:val="auto"/>
          <w:sz w:val="32"/>
          <w:szCs w:val="32"/>
          <w:highlight w:val="none"/>
          <w:lang w:val="en-US" w:eastAsia="zh-CN"/>
        </w:rPr>
        <w:t>（科普专项经费、基本公共卫生经费、离退休干部工作经费、综治工作经费、民族宗教事务业务经费、青少年事务工作经费、少先队事务工作经费）</w:t>
      </w:r>
      <w:r>
        <w:rPr>
          <w:rFonts w:hint="default" w:ascii="Times New Roman" w:hAnsi="Times New Roman" w:eastAsia="仿宋_GB2312" w:cs="Times New Roman"/>
          <w:color w:val="auto"/>
          <w:sz w:val="32"/>
          <w:szCs w:val="32"/>
          <w:highlight w:val="none"/>
          <w:lang w:val="en-US" w:eastAsia="zh-CN"/>
        </w:rPr>
        <w:t>1809.91万元，增加94.05万元，增长5.48%，</w:t>
      </w:r>
      <w:r>
        <w:rPr>
          <w:rFonts w:hint="default" w:ascii="Times New Roman" w:hAnsi="Times New Roman" w:eastAsia="仿宋_GB2312" w:cs="Times New Roman"/>
          <w:color w:val="auto"/>
          <w:sz w:val="32"/>
          <w:szCs w:val="32"/>
          <w:highlight w:val="none"/>
          <w:lang w:eastAsia="zh-CN"/>
        </w:rPr>
        <w:t>主要是基本公共卫生经费标准</w:t>
      </w:r>
      <w:r>
        <w:rPr>
          <w:rFonts w:hint="default" w:ascii="Times New Roman" w:hAnsi="Times New Roman" w:eastAsia="仿宋_GB2312" w:cs="Times New Roman"/>
          <w:color w:val="auto"/>
          <w:sz w:val="32"/>
          <w:szCs w:val="32"/>
          <w:highlight w:val="none"/>
          <w:lang w:val="en-US" w:eastAsia="zh-CN"/>
        </w:rPr>
        <w:t>提高</w:t>
      </w:r>
      <w:r>
        <w:rPr>
          <w:rFonts w:hint="default" w:ascii="Times New Roman" w:hAnsi="Times New Roman" w:eastAsia="仿宋_GB2312" w:cs="Times New Roman"/>
          <w:b w:val="0"/>
          <w:bCs w:val="0"/>
          <w:color w:val="auto"/>
          <w:sz w:val="32"/>
          <w:szCs w:val="32"/>
          <w:highlight w:val="none"/>
        </w:rPr>
        <w:t>。</w:t>
      </w:r>
    </w:p>
    <w:p w14:paraId="1D6F8210">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项目支出</w:t>
      </w:r>
    </w:p>
    <w:p w14:paraId="366061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2026年，共有97个乡镇和部门（单位），申报项目503个，涉及资金124725.13万元。根据县级财力现状，通过对申报项目的编审，统筹县级财力资金保障部门预算项目386个，项目支出安排资金共计55263.53万元</w:t>
      </w:r>
      <w:r>
        <w:rPr>
          <w:rFonts w:hint="default" w:ascii="Times New Roman" w:hAnsi="Times New Roman" w:eastAsia="方正楷体_GBK" w:cs="Times New Roman"/>
          <w:color w:val="auto"/>
          <w:sz w:val="32"/>
          <w:szCs w:val="32"/>
          <w:lang w:val="en-US" w:eastAsia="zh-CN"/>
        </w:rPr>
        <w:t>（一般公共预算支出安排49002.53万元，政府性基金安排6261.00万元）</w:t>
      </w:r>
      <w:r>
        <w:rPr>
          <w:rFonts w:hint="default" w:ascii="Times New Roman" w:hAnsi="Times New Roman" w:eastAsia="仿宋_GB2312" w:cs="Times New Roman"/>
          <w:color w:val="auto"/>
          <w:sz w:val="32"/>
          <w:szCs w:val="32"/>
          <w:lang w:val="en-US" w:eastAsia="zh-CN"/>
        </w:rPr>
        <w:t>。其中乡镇3076.44万元，部门52</w:t>
      </w:r>
      <w:r>
        <w:rPr>
          <w:rFonts w:hint="eastAsia" w:ascii="Times New Roman" w:hAnsi="Times New Roman" w:eastAsia="仿宋_GB2312" w:cs="Times New Roman"/>
          <w:color w:val="auto"/>
          <w:sz w:val="32"/>
          <w:szCs w:val="32"/>
          <w:lang w:val="en-US" w:eastAsia="zh-CN"/>
        </w:rPr>
        <w:t>187.09</w:t>
      </w:r>
      <w:r>
        <w:rPr>
          <w:rFonts w:hint="default" w:ascii="Times New Roman" w:hAnsi="Times New Roman" w:eastAsia="仿宋_GB2312" w:cs="Times New Roman"/>
          <w:color w:val="auto"/>
          <w:sz w:val="32"/>
          <w:szCs w:val="32"/>
          <w:lang w:val="en-US" w:eastAsia="zh-CN"/>
        </w:rPr>
        <w:t>万元（含还本付息资金2902.12万元）。</w:t>
      </w:r>
    </w:p>
    <w:p w14:paraId="79DCBE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同时，按照自治区财政厅提前告知专项转移支付及带有专项性质的转移支付资金规模，列入部门预算项目资金</w:t>
      </w:r>
      <w:r>
        <w:rPr>
          <w:rFonts w:hint="default" w:ascii="Times New Roman" w:hAnsi="Times New Roman" w:eastAsia="仿宋_GB2312" w:cs="Times New Roman"/>
          <w:color w:val="auto"/>
          <w:sz w:val="32"/>
          <w:szCs w:val="32"/>
          <w:highlight w:val="none"/>
          <w:lang w:val="en-US" w:eastAsia="zh-CN"/>
        </w:rPr>
        <w:t>101984</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highlight w:val="none"/>
          <w:lang w:val="en-US" w:eastAsia="zh-CN"/>
        </w:rPr>
        <w:t>按原用途结转使用资金52977.36万元。</w:t>
      </w:r>
    </w:p>
    <w:p w14:paraId="0411A9B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 w:eastAsia="zh-CN"/>
        </w:rPr>
      </w:pPr>
    </w:p>
    <w:p w14:paraId="3E0A52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AB1B2"/>
    <w:multiLevelType w:val="singleLevel"/>
    <w:tmpl w:val="A7DAB1B2"/>
    <w:lvl w:ilvl="0" w:tentative="0">
      <w:start w:val="1"/>
      <w:numFmt w:val="chineseCounting"/>
      <w:suff w:val="nothing"/>
      <w:lvlText w:val="%1、"/>
      <w:lvlJc w:val="left"/>
      <w:rPr>
        <w:rFonts w:hint="eastAsia"/>
      </w:rPr>
    </w:lvl>
  </w:abstractNum>
  <w:abstractNum w:abstractNumId="1">
    <w:nsid w:val="4F15C851"/>
    <w:multiLevelType w:val="singleLevel"/>
    <w:tmpl w:val="4F15C851"/>
    <w:lvl w:ilvl="0" w:tentative="0">
      <w:start w:val="1"/>
      <w:numFmt w:val="chineseCounting"/>
      <w:suff w:val="nothing"/>
      <w:lvlText w:val="（%1）"/>
      <w:lvlJc w:val="left"/>
      <w:rPr>
        <w:rFonts w:hint="eastAsia"/>
      </w:rPr>
    </w:lvl>
  </w:abstractNum>
  <w:abstractNum w:abstractNumId="2">
    <w:nsid w:val="564AB7B3"/>
    <w:multiLevelType w:val="singleLevel"/>
    <w:tmpl w:val="564AB7B3"/>
    <w:lvl w:ilvl="0" w:tentative="0">
      <w:start w:val="1"/>
      <w:numFmt w:val="chineseCounting"/>
      <w:suff w:val="nothing"/>
      <w:lvlText w:val="（%1）"/>
      <w:lvlJc w:val="left"/>
      <w:rPr>
        <w:rFonts w:hint="eastAsia"/>
      </w:rPr>
    </w:lvl>
  </w:abstractNum>
  <w:abstractNum w:abstractNumId="3">
    <w:nsid w:val="6CDAF321"/>
    <w:multiLevelType w:val="singleLevel"/>
    <w:tmpl w:val="6CDAF321"/>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82241"/>
    <w:rsid w:val="22F8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4"/>
    <w:qFormat/>
    <w:uiPriority w:val="0"/>
    <w:pPr>
      <w:ind w:firstLine="640" w:firstLineChars="200"/>
    </w:pPr>
    <w:rPr>
      <w:rFonts w:ascii="仿宋_GB2312" w:eastAsia="仿宋_GB2312"/>
      <w:sz w:val="32"/>
    </w:rPr>
  </w:style>
  <w:style w:type="paragraph" w:styleId="4">
    <w:name w:val="index 5"/>
    <w:basedOn w:val="1"/>
    <w:next w:val="1"/>
    <w:qFormat/>
    <w:uiPriority w:val="0"/>
    <w:pPr>
      <w:ind w:left="1680"/>
    </w:pPr>
  </w:style>
  <w:style w:type="paragraph" w:styleId="5">
    <w:name w:val="Body Text"/>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2026-02-02T09:16:00Z</dcterms:created>
  <dc:creator>王蕾</dc:creator>
  <cp:lastModifiedBy>王蕾</cp:lastModifiedBy>
  <dcterms:modified xsi:type="dcterms:W3CDTF">2026-02-02T09:17:56Z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329CFCD35BD24E02AB7F5DEBE3F970B7_11</vt:lpwstr>
  </property>
  <property fmtid="{D5CDD505-2E9C-101B-9397-08002B2CF9AE}" pid="4" name="KSOTemplateDocerSaveRecord">
    <vt:lpwstr>eyJoZGlkIjoiODhkMjgxNjJkNjYwOTEyM2Q0ZmRjYTYxNGZkZDg4NDMifQ==</vt:lpwstr>
  </property>
</Properties>
</file>