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E55E6F">
      <w:pPr>
        <w:rPr>
          <w:rFonts w:hint="eastAsia" w:ascii="黑体" w:hAnsi="黑体" w:eastAsia="黑体" w:cs="黑体"/>
          <w:sz w:val="32"/>
          <w:szCs w:val="32"/>
          <w:vertAlign w:val="baseline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vertAlign w:val="baseline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vertAlign w:val="baseline"/>
          <w:lang w:val="en-US" w:eastAsia="zh-CN"/>
        </w:rPr>
        <w:t>2</w:t>
      </w:r>
      <w:bookmarkStart w:id="0" w:name="_GoBack"/>
      <w:bookmarkEnd w:id="0"/>
    </w:p>
    <w:tbl>
      <w:tblPr>
        <w:tblStyle w:val="5"/>
        <w:tblW w:w="86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0"/>
        <w:gridCol w:w="4320"/>
      </w:tblGrid>
      <w:tr w14:paraId="1EB777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6" w:hRule="atLeast"/>
        </w:trPr>
        <w:tc>
          <w:tcPr>
            <w:tcW w:w="4320" w:type="dxa"/>
            <w:vAlign w:val="center"/>
          </w:tcPr>
          <w:p w14:paraId="355EDEF5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</w:p>
          <w:p w14:paraId="65BDA748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5405" cy="2258060"/>
                  <wp:effectExtent l="0" t="0" r="4445" b="8890"/>
                  <wp:docPr id="5" name="图片 5" descr="1.2m单人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.2m单人床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25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25A24F4A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92070" cy="2460625"/>
                  <wp:effectExtent l="0" t="0" r="17780" b="15875"/>
                  <wp:docPr id="6" name="图片 6" descr="1.2米床+床头柜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.2米床+床头柜 (2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D76C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6" w:hRule="atLeast"/>
        </w:trPr>
        <w:tc>
          <w:tcPr>
            <w:tcW w:w="4320" w:type="dxa"/>
            <w:vAlign w:val="center"/>
          </w:tcPr>
          <w:p w14:paraId="798E1924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81275" cy="2049145"/>
                  <wp:effectExtent l="0" t="0" r="9525" b="8255"/>
                  <wp:docPr id="7" name="图片 7" descr="1.2米床+床头柜（已拆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.2米床+床头柜（已拆）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04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70C5D0B5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73020" cy="2018030"/>
                  <wp:effectExtent l="0" t="0" r="17780" b="1270"/>
                  <wp:docPr id="8" name="图片 8" descr="1.2米床+床头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.2米床+床头柜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201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FAC3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6" w:hRule="atLeast"/>
        </w:trPr>
        <w:tc>
          <w:tcPr>
            <w:tcW w:w="4320" w:type="dxa"/>
            <w:vAlign w:val="center"/>
          </w:tcPr>
          <w:p w14:paraId="22D5F4F5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90165" cy="2017395"/>
                  <wp:effectExtent l="0" t="0" r="635" b="1905"/>
                  <wp:docPr id="9" name="图片 9" descr="2门衣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门衣柜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65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489A2291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5405" cy="2115185"/>
                  <wp:effectExtent l="0" t="0" r="4445" b="18415"/>
                  <wp:docPr id="10" name="图片 10" descr="办公椅高靠背扶手（曲美）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办公椅高靠背扶手（曲美） 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1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32D3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56E12A93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5405" cy="2115185"/>
                  <wp:effectExtent l="0" t="0" r="4445" b="18415"/>
                  <wp:docPr id="11" name="图片 11" descr="办公椅高靠背扶手（曲美）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办公椅高靠背扶手（曲美） (2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1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1F539311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2082165"/>
                  <wp:effectExtent l="0" t="0" r="4445" b="13335"/>
                  <wp:docPr id="12" name="图片 12" descr="办公桌（写字台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办公桌（写字台）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208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728F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68508E6A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81275" cy="2059940"/>
                  <wp:effectExtent l="0" t="0" r="9525" b="16510"/>
                  <wp:docPr id="13" name="图片 13" descr="办公桌1.8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办公桌1.8m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0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72B22F7D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2061210"/>
                  <wp:effectExtent l="0" t="0" r="4445" b="15240"/>
                  <wp:docPr id="14" name="图片 14" descr="办公桌桌（写字台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办公桌桌（写字台）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206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E2B1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2BF867AA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2101850"/>
                  <wp:effectExtent l="0" t="0" r="4445" b="12700"/>
                  <wp:docPr id="15" name="图片 15" descr="单人皮沙发带茶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单人皮沙发带茶几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284D7E91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0960" cy="2131695"/>
                  <wp:effectExtent l="0" t="0" r="8890" b="1905"/>
                  <wp:docPr id="16" name="图片 16" descr="电脑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电脑桌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213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E863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0E94F1EC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5405" cy="2162810"/>
                  <wp:effectExtent l="0" t="0" r="4445" b="8890"/>
                  <wp:docPr id="17" name="图片 17" descr="高靠背扶手（曲美铭牌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高靠背扶手（曲美铭牌）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118F195E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81275" cy="2084705"/>
                  <wp:effectExtent l="0" t="0" r="9525" b="10795"/>
                  <wp:docPr id="18" name="图片 18" descr="库房电脑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库房电脑桌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08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6B3F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632BE4BF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81275" cy="2145665"/>
                  <wp:effectExtent l="0" t="0" r="9525" b="6985"/>
                  <wp:docPr id="19" name="图片 19" descr="库房电视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库房电视柜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1F87B34B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2120265"/>
                  <wp:effectExtent l="0" t="0" r="4445" b="13335"/>
                  <wp:docPr id="20" name="图片 20" descr="老板桌子 (1.4米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老板桌子 (1.4米0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21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9FA3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0ECE41D3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2101850"/>
                  <wp:effectExtent l="0" t="0" r="4445" b="12700"/>
                  <wp:docPr id="21" name="图片 21" descr="老板桌子 (1.4米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老板桌子 (1.4米02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44004FDE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5405" cy="2124710"/>
                  <wp:effectExtent l="0" t="0" r="4445" b="8890"/>
                  <wp:docPr id="22" name="图片 22" descr="马志强2门衣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马志强2门衣柜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8811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42C9822C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96515" cy="2069465"/>
                  <wp:effectExtent l="0" t="0" r="13335" b="6985"/>
                  <wp:docPr id="23" name="图片 23" descr="马志强电视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马志强电视柜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15" cy="206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0C705614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2101850"/>
                  <wp:effectExtent l="0" t="0" r="4445" b="12700"/>
                  <wp:docPr id="24" name="图片 24" descr="木包1.2M（带床头柜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木包1.2M（带床头柜）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B066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5BD8E6FC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2072640"/>
                  <wp:effectExtent l="0" t="0" r="4445" b="3810"/>
                  <wp:docPr id="25" name="图片 25" descr="木皮椅（宇进汉中）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木皮椅（宇进汉中） 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4A53FA2A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9845" cy="2108200"/>
                  <wp:effectExtent l="0" t="0" r="1905" b="6350"/>
                  <wp:docPr id="26" name="图片 26" descr="木皮椅（宇进汉中）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木皮椅（宇进汉中） (2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845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594C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07FA534F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5405" cy="2124710"/>
                  <wp:effectExtent l="0" t="0" r="4445" b="8890"/>
                  <wp:docPr id="27" name="图片 27" descr="木皮椅（宇进汉中）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木皮椅（宇进汉中） (3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600D818A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5405" cy="2134235"/>
                  <wp:effectExtent l="0" t="0" r="4445" b="18415"/>
                  <wp:docPr id="28" name="图片 28" descr="木皮椅（宇进汉中）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木皮椅（宇进汉中） (4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8EAC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013F58E3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5405" cy="2153285"/>
                  <wp:effectExtent l="0" t="0" r="4445" b="18415"/>
                  <wp:docPr id="29" name="图片 29" descr="木皮椅（宇进汉中）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木皮椅（宇进汉中） (5)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15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274DCE97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5405" cy="2124710"/>
                  <wp:effectExtent l="0" t="0" r="4445" b="8890"/>
                  <wp:docPr id="30" name="图片 30" descr="木皮椅（宇进汉中）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木皮椅（宇进汉中） (6)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A47D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5512FC60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5405" cy="2143760"/>
                  <wp:effectExtent l="0" t="0" r="4445" b="8890"/>
                  <wp:docPr id="31" name="图片 31" descr="木皮椅（宇进汉中） 铭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木皮椅（宇进汉中） 铭牌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6AE9D5CF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5405" cy="2124710"/>
                  <wp:effectExtent l="0" t="0" r="4445" b="8890"/>
                  <wp:docPr id="32" name="图片 32" descr="圈椅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圈椅 (1)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E8D4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64280A27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5405" cy="2143760"/>
                  <wp:effectExtent l="0" t="0" r="4445" b="8890"/>
                  <wp:docPr id="33" name="图片 33" descr="圈椅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圈椅 (2)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07657501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2110740"/>
                  <wp:effectExtent l="0" t="0" r="4445" b="3810"/>
                  <wp:docPr id="34" name="图片 34" descr="三人皮沙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三人皮沙发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9B2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3FB512E1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96515" cy="2089150"/>
                  <wp:effectExtent l="0" t="0" r="13335" b="6350"/>
                  <wp:docPr id="35" name="图片 35" descr="三人皮沙发带茶几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三人皮沙发带茶几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15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1FB033D0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90165" cy="2105025"/>
                  <wp:effectExtent l="0" t="0" r="635" b="9525"/>
                  <wp:docPr id="36" name="图片 36" descr="三人皮沙发带茶几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三人皮沙发带茶几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6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64EC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55EDC636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96515" cy="2107565"/>
                  <wp:effectExtent l="0" t="0" r="13335" b="6985"/>
                  <wp:docPr id="37" name="图片 37" descr="三人皮沙发带的茶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三人皮沙发带的茶几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15" cy="21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50DFE7B6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96515" cy="2060575"/>
                  <wp:effectExtent l="0" t="0" r="13335" b="15875"/>
                  <wp:docPr id="38" name="图片 38" descr="吴凌真电视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吴凌真电视柜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15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DE96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2881F3E5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90165" cy="2076450"/>
                  <wp:effectExtent l="0" t="0" r="635" b="0"/>
                  <wp:docPr id="39" name="图片 39" descr="吴璞电视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吴璞电视柜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6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4E8E4F1B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81275" cy="2065020"/>
                  <wp:effectExtent l="0" t="0" r="9525" b="11430"/>
                  <wp:docPr id="40" name="图片 40" descr="县级领导灶电视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县级领导灶电视柜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7BD9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1F37E861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2230" cy="2113280"/>
                  <wp:effectExtent l="0" t="0" r="7620" b="1270"/>
                  <wp:docPr id="41" name="图片 41" descr="小办公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小办公椅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1944A459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74925" cy="1870075"/>
                  <wp:effectExtent l="0" t="0" r="15875" b="15875"/>
                  <wp:docPr id="42" name="图片 42" descr="杨耀峰2门衣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杨耀峰2门衣柜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187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A2E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9" w:hRule="atLeast"/>
        </w:trPr>
        <w:tc>
          <w:tcPr>
            <w:tcW w:w="4320" w:type="dxa"/>
            <w:vAlign w:val="center"/>
          </w:tcPr>
          <w:p w14:paraId="37CC030D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4135" cy="1900555"/>
                  <wp:effectExtent l="0" t="0" r="5715" b="4445"/>
                  <wp:docPr id="44" name="图片 44" descr="政府办主任室1.2米木包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政府办主任室1.2米木包床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9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283B679A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2230" cy="1887855"/>
                  <wp:effectExtent l="0" t="0" r="7620" b="17145"/>
                  <wp:docPr id="43" name="图片 43" descr="政府办副主任室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政府办副主任室床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F31A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1" w:hRule="atLeast"/>
        </w:trPr>
        <w:tc>
          <w:tcPr>
            <w:tcW w:w="4320" w:type="dxa"/>
            <w:vAlign w:val="center"/>
          </w:tcPr>
          <w:p w14:paraId="1EFD51B9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2230" cy="2065655"/>
                  <wp:effectExtent l="0" t="0" r="7620" b="10795"/>
                  <wp:docPr id="45" name="图片 45" descr="转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转椅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206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1796BD3F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05405" cy="2106930"/>
                  <wp:effectExtent l="0" t="0" r="4445" b="7620"/>
                  <wp:docPr id="1" name="图片 1" descr="运送至彭阳县西热源厂焚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运送至彭阳县西热源厂焚烧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F164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6" w:hRule="atLeast"/>
        </w:trPr>
        <w:tc>
          <w:tcPr>
            <w:tcW w:w="4320" w:type="dxa"/>
            <w:vAlign w:val="center"/>
          </w:tcPr>
          <w:p w14:paraId="1165B8FD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05405" cy="2058670"/>
                  <wp:effectExtent l="0" t="0" r="4445" b="17780"/>
                  <wp:docPr id="46" name="图片 46" descr="家具进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家具进场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" name="图片 2" descr="家具卸至库房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家具卸至库房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028F19D0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  <w:tr w14:paraId="6F4581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9" w:hRule="atLeast"/>
        </w:trPr>
        <w:tc>
          <w:tcPr>
            <w:tcW w:w="4320" w:type="dxa"/>
            <w:vAlign w:val="center"/>
          </w:tcPr>
          <w:p w14:paraId="36DE4C17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320" w:type="dxa"/>
            <w:vAlign w:val="center"/>
          </w:tcPr>
          <w:p w14:paraId="1DFB8FDB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</w:tbl>
    <w:p w14:paraId="2B40364F">
      <w:pPr>
        <w:rPr>
          <w:rFonts w:hint="eastAsia" w:eastAsiaTheme="minorEastAsia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EFE2D5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2433320</wp:posOffset>
              </wp:positionH>
              <wp:positionV relativeFrom="paragraph">
                <wp:posOffset>-133350</wp:posOffset>
              </wp:positionV>
              <wp:extent cx="1828800" cy="287655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876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4280EB">
                          <w:pPr>
                            <w:pStyle w:val="2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44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91.6pt;margin-top:-10.5pt;height:22.65pt;width:144pt;mso-position-horizontal-relative:margin;mso-wrap-style:none;z-index:251659264;mso-width-relative:page;mso-height-relative:page;" filled="f" stroked="f" coordsize="21600,21600" o:gfxdata="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j0CKDZAAAACgEAAA8AAAAAAAAAAQAgAAAAIgAAAGRycy9kb3du&#10;cmV2LnhtbFBLAQIUABQAAAAIAIdO4kCR3HEyNwIAAGIEAAAOAAAAAAAAAAEAIAAAACg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604280EB">
                    <w:pPr>
                      <w:pStyle w:val="2"/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  <w:lang w:eastAsia="zh-CN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44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F492A"/>
    <w:rsid w:val="053C7DAA"/>
    <w:rsid w:val="07CF5F95"/>
    <w:rsid w:val="0E125F99"/>
    <w:rsid w:val="0E36343E"/>
    <w:rsid w:val="0FD24E65"/>
    <w:rsid w:val="131E48E8"/>
    <w:rsid w:val="1ACE01B4"/>
    <w:rsid w:val="1E0E7B90"/>
    <w:rsid w:val="2AEA6E93"/>
    <w:rsid w:val="2F0817FB"/>
    <w:rsid w:val="31254635"/>
    <w:rsid w:val="31B04A36"/>
    <w:rsid w:val="31FA0CFF"/>
    <w:rsid w:val="386C31A9"/>
    <w:rsid w:val="39CD6F69"/>
    <w:rsid w:val="46292560"/>
    <w:rsid w:val="48E408F4"/>
    <w:rsid w:val="52921672"/>
    <w:rsid w:val="53DB0FA8"/>
    <w:rsid w:val="54FE183A"/>
    <w:rsid w:val="56B04B90"/>
    <w:rsid w:val="57AF6843"/>
    <w:rsid w:val="595311D5"/>
    <w:rsid w:val="5AC57D53"/>
    <w:rsid w:val="604342F8"/>
    <w:rsid w:val="621348F4"/>
    <w:rsid w:val="673C56FA"/>
    <w:rsid w:val="6C016BE7"/>
    <w:rsid w:val="74FD0CC0"/>
    <w:rsid w:val="7ABD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0" Type="http://schemas.openxmlformats.org/officeDocument/2006/relationships/fontTable" Target="fontTable.xml"/><Relationship Id="rId5" Type="http://schemas.openxmlformats.org/officeDocument/2006/relationships/image" Target="media/image1.jpeg"/><Relationship Id="rId49" Type="http://schemas.openxmlformats.org/officeDocument/2006/relationships/customXml" Target="../customXml/item1.xml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</Words>
  <Characters>3</Characters>
  <Lines>0</Lines>
  <Paragraphs>0</Paragraphs>
  <TotalTime>1</TotalTime>
  <ScaleCrop>false</ScaleCrop>
  <LinksUpToDate>false</LinksUpToDate>
  <CharactersWithSpaces>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俱往矣</cp:lastModifiedBy>
  <dcterms:modified xsi:type="dcterms:W3CDTF">2025-03-24T03:11:46Z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3023E38554814FB58CB0B49FB325D5F2_13</vt:lpwstr>
  </property>
</Properties>
</file>