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kern w:val="0"/>
          <w:sz w:val="32"/>
          <w:szCs w:val="32"/>
          <w:lang w:val="en-US" w:eastAsia="zh-CN" w:bidi="ar"/>
        </w:rPr>
      </w:pPr>
      <w:bookmarkStart w:id="0" w:name="_GoBack"/>
      <w:r>
        <w:rPr>
          <w:rFonts w:hint="default" w:ascii="Times New Roman" w:hAnsi="Times New Roman" w:eastAsia="黑体" w:cs="Times New Roman"/>
          <w:color w:val="000000"/>
          <w:kern w:val="0"/>
          <w:sz w:val="32"/>
          <w:szCs w:val="32"/>
          <w:lang w:val="en-US" w:eastAsia="zh-CN" w:bidi="ar"/>
        </w:rPr>
        <w:t>附件</w:t>
      </w:r>
      <w:bookmarkEnd w:id="0"/>
      <w:r>
        <w:rPr>
          <w:rFonts w:hint="default" w:ascii="Times New Roman" w:hAnsi="Times New Roman" w:eastAsia="黑体" w:cs="Times New Roman"/>
          <w:color w:val="000000"/>
          <w:kern w:val="0"/>
          <w:sz w:val="32"/>
          <w:szCs w:val="32"/>
          <w:lang w:val="en-US" w:eastAsia="zh-CN" w:bidi="ar"/>
        </w:rPr>
        <w:t>1</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color w:val="000000"/>
          <w:kern w:val="0"/>
          <w:sz w:val="44"/>
          <w:szCs w:val="44"/>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44"/>
          <w:szCs w:val="44"/>
        </w:rPr>
      </w:pPr>
      <w:r>
        <w:rPr>
          <w:rFonts w:hint="default" w:ascii="Times New Roman" w:hAnsi="Times New Roman" w:eastAsia="方正小标宋简体" w:cs="Times New Roman"/>
          <w:color w:val="000000"/>
          <w:kern w:val="0"/>
          <w:sz w:val="44"/>
          <w:szCs w:val="44"/>
          <w:lang w:val="en-US" w:eastAsia="zh-CN" w:bidi="ar"/>
        </w:rPr>
        <w:t>房屋市政施工关键岗位安全作业</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sz w:val="44"/>
          <w:szCs w:val="44"/>
        </w:rPr>
      </w:pPr>
      <w:r>
        <w:rPr>
          <w:rFonts w:hint="default" w:ascii="Times New Roman" w:hAnsi="Times New Roman" w:eastAsia="方正小标宋简体" w:cs="Times New Roman"/>
          <w:color w:val="000000"/>
          <w:kern w:val="0"/>
          <w:sz w:val="44"/>
          <w:szCs w:val="44"/>
          <w:lang w:val="en-US" w:eastAsia="zh-CN" w:bidi="ar"/>
        </w:rPr>
        <w:t>提示警示“顺口溜”</w:t>
      </w:r>
    </w:p>
    <w:p>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 xml:space="preserve">1.有限空间作业：先通风、后检测、再作业，设监护、不单干、防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 xml:space="preserve">护全；遇险后：出险情、不盲救、先报警。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 xml:space="preserve">2.基坑（槽）作业：开挖前、编方案，深基坑、要论证，支撑好、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 xml:space="preserve">不倾倒，挡排水、要通畅，防护栏，设置全，监测好，助安全；遇险后：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 xml:space="preserve">启预案、撤人员，定方案、不蛮干。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 xml:space="preserve">3.临时用电作业：方案审批严把关、验收合格再用电，三级配电须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 xml:space="preserve">到位、两级保护设置全，接零接地要完善、电阻测试定期干，安装维修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 xml:space="preserve">靠电工、持证上岗保安全；遇险后：遇触电、莫慌张，先断电、后施救。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 xml:space="preserve">4.起重吊装作业（司索信号工）：先拿证、再上工，十不吊、记心中，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 xml:space="preserve">观察清、信号明，风雨雪、马上停；建筑起重机械司机（塔式起重机）：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 xml:space="preserve">起吊前、先检查，五限位、要有效，群塔时、防碰撞，作业时、听指挥；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 xml:space="preserve">建筑起重机械司机（施工升降机）：启动前、先检查，总人数，莫超员，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 xml:space="preserve">超员时、禁启动，楼层门、及时锁，停用时、上好锁；安装拆卸工：验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 xml:space="preserve">资质、查证件，安拆前、编方案，自由端、莫超限；遇险后：遇险情、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 xml:space="preserve">立即停，边施救、边报告。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 xml:space="preserve">5.动火作业：要动火、先审批，凭审批、领器材，易燃物、及时清，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 xml:space="preserve">监护人、要到位，灭火器、要配齐，作业时、守规程，作业毕、还库房，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 xml:space="preserve">妥保管、防丢失；电气焊接（切割）：电焊前、戴手套，高空焊、接火斗，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 xml:space="preserve">护目镜、绝缘鞋，每一样、不能少；遇险后：断电源、关气源、再扑救。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 xml:space="preserve">6.挖掘机驾驶员：开挖前、查地下，回转区、不站人，作业区、要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 xml:space="preserve">警戒。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 xml:space="preserve">7.建筑架子工（普通脚手架）：作业前、查衣冠，安全带、系腰间，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 xml:space="preserve">防滑鞋、脚下穿，不交叉、不抛物；建筑架子工（附着式脚手架）：架子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 xml:space="preserve">工、在高空，警钟鸣、弦紧绷，不违章、不莽撞，有危险、不施工。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 xml:space="preserve">8.高处作业吊篮安装拆卸工：安装拆卸不随便、执行方案是关键，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 xml:space="preserve">设施配件要到位、运行试验不能减；高处作业吊篮操作工：操作之前查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 xml:space="preserve">隐患、安全装置勤查看，吊篮作业限二人、超载使用不能干，空中严禁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 xml:space="preserve">出吊篮、始终系挂安全带。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 xml:space="preserve">9.钢筋工：吊钢筋、要绑牢，调直区、禁行人，机械操作要小心。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 xml:space="preserve">10.钢结构安装工：攀爬时、自锁器，安全带、用双钩，零散物、要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 xml:space="preserve">装袋，吊装区、要警戒。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560" w:firstLineChars="200"/>
        <w:jc w:val="left"/>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color w:val="000000"/>
          <w:kern w:val="0"/>
          <w:sz w:val="28"/>
          <w:szCs w:val="28"/>
          <w:lang w:val="en-US" w:eastAsia="zh-CN" w:bidi="ar"/>
        </w:rPr>
        <w:t xml:space="preserve">11.幕墙安装工：高空系好安全带，材料工具防坠落，人多时、听指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28"/>
          <w:szCs w:val="28"/>
          <w:lang w:val="en-US" w:eastAsia="zh-CN" w:bidi="ar"/>
        </w:rPr>
      </w:pPr>
      <w:r>
        <w:rPr>
          <w:rFonts w:hint="default" w:ascii="Times New Roman" w:hAnsi="Times New Roman" w:eastAsia="仿宋_GB2312" w:cs="Times New Roman"/>
          <w:color w:val="000000"/>
          <w:kern w:val="0"/>
          <w:sz w:val="28"/>
          <w:szCs w:val="28"/>
          <w:lang w:val="en-US" w:eastAsia="zh-CN" w:bidi="ar"/>
        </w:rPr>
        <w:t xml:space="preserve">挥，吊装区、需旁站。 </w:t>
      </w:r>
    </w:p>
    <w:p>
      <w:pPr>
        <w:pStyle w:val="2"/>
        <w:rPr>
          <w:rFonts w:hint="default" w:ascii="Times New Roman" w:hAnsi="Times New Roman" w:eastAsia="仿宋_GB2312" w:cs="Times New Roman"/>
          <w:color w:val="000000"/>
          <w:kern w:val="0"/>
          <w:sz w:val="28"/>
          <w:szCs w:val="28"/>
          <w:lang w:val="en-US" w:eastAsia="zh-CN" w:bidi="ar"/>
        </w:rPr>
      </w:pPr>
    </w:p>
    <w:p>
      <w:pPr>
        <w:rPr>
          <w:rFonts w:hint="default" w:ascii="Times New Roman" w:hAnsi="Times New Roman" w:eastAsia="仿宋_GB2312" w:cs="Times New Roman"/>
          <w:color w:val="000000"/>
          <w:kern w:val="0"/>
          <w:sz w:val="28"/>
          <w:szCs w:val="28"/>
          <w:lang w:val="en-US" w:eastAsia="zh-CN" w:bidi="ar"/>
        </w:rPr>
      </w:pPr>
    </w:p>
    <w:p>
      <w:pPr>
        <w:pStyle w:val="2"/>
        <w:rPr>
          <w:rFonts w:hint="default" w:ascii="Times New Roman" w:hAnsi="Times New Roman" w:eastAsia="仿宋_GB2312" w:cs="Times New Roman"/>
          <w:color w:val="000000"/>
          <w:kern w:val="0"/>
          <w:sz w:val="28"/>
          <w:szCs w:val="28"/>
          <w:lang w:val="en-US" w:eastAsia="zh-CN" w:bidi="ar"/>
        </w:rPr>
      </w:pPr>
    </w:p>
    <w:p>
      <w:pPr>
        <w:rPr>
          <w:rFonts w:hint="default" w:ascii="Times New Roman" w:hAnsi="Times New Roman" w:eastAsia="仿宋_GB2312" w:cs="Times New Roman"/>
          <w:color w:val="000000"/>
          <w:kern w:val="0"/>
          <w:sz w:val="28"/>
          <w:szCs w:val="28"/>
          <w:lang w:val="en-US" w:eastAsia="zh-CN" w:bidi="ar"/>
        </w:rPr>
      </w:pPr>
    </w:p>
    <w:p>
      <w:pPr>
        <w:pStyle w:val="2"/>
        <w:rPr>
          <w:rFonts w:hint="default" w:ascii="Times New Roman" w:hAnsi="Times New Roman" w:eastAsia="仿宋_GB2312" w:cs="Times New Roman"/>
          <w:color w:val="000000"/>
          <w:kern w:val="0"/>
          <w:sz w:val="28"/>
          <w:szCs w:val="28"/>
          <w:lang w:val="en-US" w:eastAsia="zh-CN" w:bidi="ar"/>
        </w:rPr>
      </w:pPr>
    </w:p>
    <w:p>
      <w:pPr>
        <w:pStyle w:val="8"/>
        <w:keepNext w:val="0"/>
        <w:keepLines w:val="0"/>
        <w:widowControl/>
        <w:suppressLineNumbers w:val="0"/>
        <w:rPr>
          <w:rFonts w:hint="default" w:ascii="Times New Roman" w:hAnsi="Times New Roman" w:eastAsia="黑体" w:cs="Times New Roman"/>
          <w:sz w:val="32"/>
          <w:szCs w:val="32"/>
        </w:rPr>
      </w:pPr>
      <w:r>
        <w:rPr>
          <w:rFonts w:hint="default" w:ascii="Times New Roman" w:hAnsi="Times New Roman" w:eastAsia="黑体" w:cs="Times New Roman"/>
          <w:color w:val="000000"/>
          <w:sz w:val="32"/>
          <w:szCs w:val="32"/>
        </w:rPr>
        <w:t>附件2</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color w:val="000000"/>
          <w:kern w:val="0"/>
          <w:sz w:val="55"/>
          <w:szCs w:val="55"/>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900" w:lineRule="exact"/>
        <w:jc w:val="center"/>
        <w:textAlignment w:val="auto"/>
        <w:rPr>
          <w:rFonts w:hint="default" w:ascii="Times New Roman" w:hAnsi="Times New Roman" w:cs="Times New Roman"/>
        </w:rPr>
      </w:pPr>
      <w:r>
        <w:rPr>
          <w:rFonts w:hint="default" w:ascii="Times New Roman" w:hAnsi="Times New Roman" w:eastAsia="黑体" w:cs="Times New Roman"/>
          <w:b/>
          <w:bCs/>
          <w:color w:val="000000"/>
          <w:kern w:val="0"/>
          <w:sz w:val="55"/>
          <w:szCs w:val="55"/>
          <w:lang w:val="en-US" w:eastAsia="zh-CN" w:bidi="ar"/>
        </w:rPr>
        <w:t>彭阳县建筑施工现场</w:t>
      </w:r>
    </w:p>
    <w:p>
      <w:pPr>
        <w:pStyle w:val="8"/>
        <w:keepNext w:val="0"/>
        <w:keepLines w:val="0"/>
        <w:pageBreakBefore w:val="0"/>
        <w:widowControl/>
        <w:suppressLineNumbers w:val="0"/>
        <w:kinsoku/>
        <w:wordWrap/>
        <w:overflowPunct/>
        <w:topLinePunct w:val="0"/>
        <w:autoSpaceDE/>
        <w:autoSpaceDN/>
        <w:bidi w:val="0"/>
        <w:adjustRightInd/>
        <w:snapToGrid/>
        <w:spacing w:line="900" w:lineRule="exact"/>
        <w:jc w:val="center"/>
        <w:textAlignment w:val="auto"/>
        <w:rPr>
          <w:rFonts w:hint="default" w:ascii="Times New Roman" w:hAnsi="Times New Roman" w:cs="Times New Roman"/>
        </w:rPr>
      </w:pPr>
      <w:r>
        <w:rPr>
          <w:rFonts w:hint="default" w:ascii="Times New Roman" w:hAnsi="Times New Roman" w:eastAsia="黑体" w:cs="Times New Roman"/>
          <w:b/>
          <w:bCs/>
          <w:color w:val="000000"/>
          <w:sz w:val="55"/>
          <w:szCs w:val="55"/>
        </w:rPr>
        <w:t>安全生产管理</w:t>
      </w:r>
    </w:p>
    <w:p>
      <w:pPr>
        <w:pStyle w:val="8"/>
        <w:keepNext w:val="0"/>
        <w:keepLines w:val="0"/>
        <w:widowControl/>
        <w:suppressLineNumbers w:val="0"/>
        <w:jc w:val="center"/>
        <w:rPr>
          <w:rFonts w:hint="default" w:ascii="Times New Roman" w:hAnsi="Times New Roman" w:eastAsia="黑体" w:cs="Times New Roman"/>
          <w:color w:val="000000"/>
          <w:sz w:val="96"/>
          <w:szCs w:val="96"/>
        </w:rPr>
      </w:pPr>
    </w:p>
    <w:p>
      <w:pPr>
        <w:pStyle w:val="8"/>
        <w:keepNext w:val="0"/>
        <w:keepLines w:val="0"/>
        <w:widowControl/>
        <w:suppressLineNumbers w:val="0"/>
        <w:jc w:val="center"/>
        <w:rPr>
          <w:rFonts w:hint="default" w:ascii="Times New Roman" w:hAnsi="Times New Roman" w:cs="Times New Roman"/>
        </w:rPr>
      </w:pPr>
      <w:r>
        <w:rPr>
          <w:rFonts w:hint="default" w:ascii="Times New Roman" w:hAnsi="Times New Roman" w:eastAsia="黑体" w:cs="Times New Roman"/>
          <w:color w:val="000000"/>
          <w:sz w:val="96"/>
          <w:szCs w:val="96"/>
        </w:rPr>
        <w:t>承</w:t>
      </w:r>
    </w:p>
    <w:p>
      <w:pPr>
        <w:pStyle w:val="8"/>
        <w:keepNext w:val="0"/>
        <w:keepLines w:val="0"/>
        <w:widowControl/>
        <w:suppressLineNumbers w:val="0"/>
        <w:jc w:val="center"/>
        <w:rPr>
          <w:rFonts w:hint="default" w:ascii="Times New Roman" w:hAnsi="Times New Roman" w:cs="Times New Roman"/>
        </w:rPr>
      </w:pPr>
      <w:r>
        <w:rPr>
          <w:rFonts w:hint="default" w:ascii="Times New Roman" w:hAnsi="Times New Roman" w:eastAsia="黑体" w:cs="Times New Roman"/>
          <w:color w:val="000000"/>
          <w:sz w:val="96"/>
          <w:szCs w:val="96"/>
        </w:rPr>
        <w:t>诺</w:t>
      </w:r>
    </w:p>
    <w:p>
      <w:pPr>
        <w:pStyle w:val="8"/>
        <w:keepNext w:val="0"/>
        <w:keepLines w:val="0"/>
        <w:widowControl/>
        <w:suppressLineNumbers w:val="0"/>
        <w:jc w:val="center"/>
        <w:rPr>
          <w:rFonts w:hint="default" w:ascii="Times New Roman" w:hAnsi="Times New Roman" w:cs="Times New Roman"/>
        </w:rPr>
      </w:pPr>
      <w:r>
        <w:rPr>
          <w:rFonts w:hint="default" w:ascii="Times New Roman" w:hAnsi="Times New Roman" w:eastAsia="黑体" w:cs="Times New Roman"/>
          <w:color w:val="000000"/>
          <w:sz w:val="96"/>
          <w:szCs w:val="96"/>
        </w:rPr>
        <w:t>书</w:t>
      </w:r>
    </w:p>
    <w:p>
      <w:pPr>
        <w:pStyle w:val="8"/>
        <w:keepNext w:val="0"/>
        <w:keepLines w:val="0"/>
        <w:widowControl/>
        <w:suppressLineNumbers w:val="0"/>
        <w:jc w:val="center"/>
        <w:rPr>
          <w:rFonts w:hint="default" w:ascii="Times New Roman" w:hAnsi="Times New Roman" w:eastAsia="黑体" w:cs="Times New Roman"/>
          <w:color w:val="000000"/>
          <w:sz w:val="40"/>
          <w:szCs w:val="40"/>
        </w:rPr>
      </w:pPr>
    </w:p>
    <w:p>
      <w:pPr>
        <w:pStyle w:val="8"/>
        <w:keepNext w:val="0"/>
        <w:keepLines w:val="0"/>
        <w:widowControl/>
        <w:suppressLineNumbers w:val="0"/>
        <w:jc w:val="center"/>
        <w:rPr>
          <w:rFonts w:hint="default" w:ascii="Times New Roman" w:hAnsi="Times New Roman" w:eastAsia="黑体" w:cs="Times New Roman"/>
          <w:color w:val="000000"/>
          <w:sz w:val="40"/>
          <w:szCs w:val="40"/>
        </w:rPr>
      </w:pPr>
    </w:p>
    <w:p>
      <w:pPr>
        <w:pStyle w:val="8"/>
        <w:keepNext w:val="0"/>
        <w:keepLines w:val="0"/>
        <w:widowControl/>
        <w:suppressLineNumbers w:val="0"/>
        <w:jc w:val="center"/>
        <w:rPr>
          <w:rFonts w:hint="default" w:ascii="Times New Roman" w:hAnsi="Times New Roman" w:eastAsia="黑体" w:cs="Times New Roman"/>
          <w:color w:val="000000"/>
          <w:sz w:val="40"/>
          <w:szCs w:val="40"/>
        </w:rPr>
      </w:pPr>
    </w:p>
    <w:p>
      <w:pPr>
        <w:pStyle w:val="8"/>
        <w:keepNext w:val="0"/>
        <w:keepLines w:val="0"/>
        <w:widowControl/>
        <w:suppressLineNumbers w:val="0"/>
        <w:jc w:val="center"/>
        <w:rPr>
          <w:rFonts w:hint="default" w:ascii="Times New Roman" w:hAnsi="Times New Roman" w:eastAsia="黑体" w:cs="Times New Roman"/>
          <w:color w:val="000000"/>
          <w:sz w:val="40"/>
          <w:szCs w:val="40"/>
        </w:rPr>
      </w:pPr>
    </w:p>
    <w:p>
      <w:pPr>
        <w:pStyle w:val="8"/>
        <w:keepNext w:val="0"/>
        <w:keepLines w:val="0"/>
        <w:widowControl/>
        <w:suppressLineNumbers w:val="0"/>
        <w:jc w:val="center"/>
        <w:rPr>
          <w:rFonts w:hint="default" w:ascii="Times New Roman" w:hAnsi="Times New Roman" w:cs="Times New Roman"/>
        </w:rPr>
      </w:pPr>
      <w:r>
        <w:rPr>
          <w:rFonts w:hint="default" w:ascii="Times New Roman" w:hAnsi="Times New Roman" w:eastAsia="黑体" w:cs="Times New Roman"/>
          <w:color w:val="000000"/>
          <w:sz w:val="40"/>
          <w:szCs w:val="40"/>
        </w:rPr>
        <w:t>二〇二四年</w:t>
      </w:r>
    </w:p>
    <w:p>
      <w:pPr>
        <w:keepNext w:val="0"/>
        <w:keepLines w:val="0"/>
        <w:widowControl/>
        <w:suppressLineNumbers w:val="0"/>
        <w:jc w:val="center"/>
        <w:rPr>
          <w:rFonts w:hint="default" w:ascii="Times New Roman" w:hAnsi="Times New Roman" w:eastAsia="TimesNewRomanPSMT" w:cs="Times New Roman"/>
          <w:color w:val="000000"/>
          <w:kern w:val="0"/>
          <w:sz w:val="43"/>
          <w:szCs w:val="43"/>
          <w:lang w:val="en-US" w:eastAsia="zh-CN" w:bidi="ar"/>
        </w:rPr>
      </w:pPr>
    </w:p>
    <w:p>
      <w:pPr>
        <w:keepNext w:val="0"/>
        <w:keepLines w:val="0"/>
        <w:widowControl/>
        <w:suppressLineNumbers w:val="0"/>
        <w:jc w:val="center"/>
        <w:rPr>
          <w:rFonts w:hint="default" w:ascii="Times New Roman" w:hAnsi="Times New Roman" w:eastAsia="TimesNewRomanPSMT" w:cs="Times New Roman"/>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000000"/>
          <w:kern w:val="0"/>
          <w:sz w:val="44"/>
          <w:szCs w:val="44"/>
          <w:lang w:val="en-US" w:eastAsia="zh-CN" w:bidi="ar"/>
        </w:rPr>
        <w:t>2024年彭阳县建筑施工现场</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000000"/>
          <w:kern w:val="0"/>
          <w:sz w:val="44"/>
          <w:szCs w:val="44"/>
          <w:lang w:val="en-US" w:eastAsia="zh-CN" w:bidi="ar"/>
        </w:rPr>
        <w:t>安全生产管理承诺书</w:t>
      </w:r>
    </w:p>
    <w:p>
      <w:pPr>
        <w:pStyle w:val="8"/>
        <w:keepNext w:val="0"/>
        <w:keepLines w:val="0"/>
        <w:widowControl/>
        <w:suppressLineNumbers w:val="0"/>
        <w:rPr>
          <w:rFonts w:hint="default" w:ascii="Times New Roman" w:hAnsi="Times New Roman" w:eastAsia="仿宋_GB2312" w:cs="Times New Roman"/>
          <w:color w:val="000000"/>
          <w:sz w:val="31"/>
          <w:szCs w:val="31"/>
          <w:lang w:val="en-US" w:eastAsia="zh-CN"/>
        </w:rPr>
      </w:pPr>
    </w:p>
    <w:p>
      <w:pPr>
        <w:pStyle w:val="8"/>
        <w:keepNext w:val="0"/>
        <w:keepLines w:val="0"/>
        <w:pageBreakBefore w:val="0"/>
        <w:widowControl/>
        <w:suppressLineNumbers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val="en-US" w:eastAsia="zh-CN"/>
        </w:rPr>
        <w:t>彭阳县</w:t>
      </w:r>
      <w:r>
        <w:rPr>
          <w:rFonts w:hint="default" w:ascii="Times New Roman" w:hAnsi="Times New Roman" w:eastAsia="仿宋_GB2312" w:cs="Times New Roman"/>
          <w:color w:val="000000"/>
          <w:sz w:val="32"/>
          <w:szCs w:val="32"/>
        </w:rPr>
        <w:t>住房和城乡建设局：</w:t>
      </w:r>
    </w:p>
    <w:p>
      <w:pPr>
        <w:pStyle w:val="8"/>
        <w:keepNext w:val="0"/>
        <w:keepLines w:val="0"/>
        <w:pageBreakBefore w:val="0"/>
        <w:widowControl/>
        <w:suppressLineNumbers w:val="0"/>
        <w:kinsoku/>
        <w:wordWrap/>
        <w:overflowPunct/>
        <w:topLinePunct w:val="0"/>
        <w:autoSpaceDE/>
        <w:autoSpaceDN/>
        <w:bidi w:val="0"/>
        <w:adjustRightInd/>
        <w:snapToGrid/>
        <w:spacing w:line="540" w:lineRule="exact"/>
        <w:ind w:left="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为进一步加强建筑施工安全生产管理工作，有效预防和减少各类生产安全事故，确保</w:t>
      </w:r>
      <w:r>
        <w:rPr>
          <w:rFonts w:hint="default" w:ascii="Times New Roman" w:hAnsi="Times New Roman" w:eastAsia="仿宋_GB2312" w:cs="Times New Roman"/>
          <w:color w:val="000000"/>
          <w:sz w:val="32"/>
          <w:szCs w:val="32"/>
          <w:lang w:val="en-US" w:eastAsia="zh-CN"/>
        </w:rPr>
        <w:t>彭阳县</w:t>
      </w:r>
      <w:r>
        <w:rPr>
          <w:rFonts w:hint="default" w:ascii="Times New Roman" w:hAnsi="Times New Roman" w:eastAsia="仿宋_GB2312" w:cs="Times New Roman"/>
          <w:color w:val="000000"/>
          <w:sz w:val="32"/>
          <w:szCs w:val="32"/>
        </w:rPr>
        <w:t>建筑施工安全生产管理水平稳步提升，我项目郑重承诺：</w:t>
      </w:r>
    </w:p>
    <w:p>
      <w:pPr>
        <w:pStyle w:val="8"/>
        <w:keepNext w:val="0"/>
        <w:keepLines w:val="0"/>
        <w:pageBreakBefore w:val="0"/>
        <w:widowControl/>
        <w:suppressLineNumbers w:val="0"/>
        <w:kinsoku/>
        <w:wordWrap/>
        <w:overflowPunct/>
        <w:topLinePunct w:val="0"/>
        <w:autoSpaceDE/>
        <w:autoSpaceDN/>
        <w:bidi w:val="0"/>
        <w:adjustRightInd/>
        <w:snapToGrid/>
        <w:spacing w:line="540" w:lineRule="exact"/>
        <w:ind w:left="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一、认真执行国家、自治区、固原市</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彭阳县</w:t>
      </w:r>
      <w:r>
        <w:rPr>
          <w:rFonts w:hint="default" w:ascii="Times New Roman" w:hAnsi="Times New Roman" w:eastAsia="仿宋_GB2312" w:cs="Times New Roman"/>
          <w:color w:val="000000"/>
          <w:sz w:val="32"/>
          <w:szCs w:val="32"/>
        </w:rPr>
        <w:t>有关法律法规、标准规范和文件规定，做到施工现场“六个一律”，确保施工现场安全生产工作落实到位，积极按照区、市</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县</w:t>
      </w:r>
      <w:r>
        <w:rPr>
          <w:rFonts w:hint="default" w:ascii="Times New Roman" w:hAnsi="Times New Roman" w:eastAsia="仿宋_GB2312" w:cs="Times New Roman"/>
          <w:color w:val="000000"/>
          <w:sz w:val="32"/>
          <w:szCs w:val="32"/>
        </w:rPr>
        <w:t>建设行政主管部门要求开展</w:t>
      </w:r>
      <w:r>
        <w:rPr>
          <w:rFonts w:hint="default" w:ascii="Times New Roman" w:hAnsi="Times New Roman" w:eastAsia="仿宋_GB2312" w:cs="Times New Roman"/>
          <w:color w:val="000000"/>
          <w:sz w:val="32"/>
          <w:szCs w:val="32"/>
          <w:lang w:val="en-US" w:eastAsia="zh-CN"/>
        </w:rPr>
        <w:t>质量</w:t>
      </w:r>
      <w:r>
        <w:rPr>
          <w:rFonts w:hint="default" w:ascii="Times New Roman" w:hAnsi="Times New Roman" w:eastAsia="仿宋_GB2312" w:cs="Times New Roman"/>
          <w:color w:val="000000"/>
          <w:sz w:val="32"/>
          <w:szCs w:val="32"/>
        </w:rPr>
        <w:t>安全标准化和绿色施工考评工作，落实企业首要责任和主体责任，全面提高施工现场安全生产文明施工水平。</w:t>
      </w:r>
    </w:p>
    <w:p>
      <w:pPr>
        <w:pStyle w:val="8"/>
        <w:keepNext w:val="0"/>
        <w:keepLines w:val="0"/>
        <w:pageBreakBefore w:val="0"/>
        <w:widowControl/>
        <w:suppressLineNumbers w:val="0"/>
        <w:kinsoku/>
        <w:wordWrap/>
        <w:overflowPunct/>
        <w:topLinePunct w:val="0"/>
        <w:autoSpaceDE/>
        <w:autoSpaceDN/>
        <w:bidi w:val="0"/>
        <w:adjustRightInd/>
        <w:snapToGrid/>
        <w:spacing w:line="540" w:lineRule="exact"/>
        <w:ind w:left="0" w:firstLine="64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二、严格按照基本建设程序依法开工建设，防范和杜绝发生各类安全生产事故，项目列入企业年度安全标准化考评，按照危险性较大的分部分项工程的实施方案，认真编制深基坑施工、高支模系统、悬挑脚手架等超过一定规模的危险性较大的分部分项工程的安全施工专项方案，按要求组织专家论证，并认真组织实施，切实落实各项安全防范措施。</w:t>
      </w:r>
    </w:p>
    <w:p>
      <w:pPr>
        <w:pStyle w:val="8"/>
        <w:keepNext w:val="0"/>
        <w:keepLines w:val="0"/>
        <w:pageBreakBefore w:val="0"/>
        <w:widowControl/>
        <w:suppressLineNumbers w:val="0"/>
        <w:kinsoku/>
        <w:wordWrap/>
        <w:overflowPunct/>
        <w:topLinePunct w:val="0"/>
        <w:autoSpaceDE/>
        <w:autoSpaceDN/>
        <w:bidi w:val="0"/>
        <w:adjustRightInd/>
        <w:snapToGrid/>
        <w:spacing w:line="540" w:lineRule="exact"/>
        <w:ind w:left="0" w:firstLine="641"/>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三、制定安全生产工作应急预案，明确安全生产措施和责任人员，建立健全应急处置体系和机构，组建救援队伍，定期进行应急演练，不断提高应急处置能力。</w:t>
      </w:r>
    </w:p>
    <w:p>
      <w:pPr>
        <w:pStyle w:val="8"/>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四、企业主要负责人、项目负责人、专职安全生产管理人员和特种作业人员经建设行政主管部门考核合格后持证上岗。</w:t>
      </w:r>
    </w:p>
    <w:p>
      <w:pPr>
        <w:pStyle w:val="8"/>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五、加强人员的安全教育，按规定设置职工夜校，制定教学计划，配齐教学器材和教材，多方位、多层次、多场合通过语音广播、影像播放、安全挂图等形式强化作业人员的安全意识，将培训记录资料存档备查。</w:t>
      </w:r>
    </w:p>
    <w:p>
      <w:pPr>
        <w:pStyle w:val="8"/>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六、按照建设行政主管部门要求，积极创建信息标准化工地，安装高像素、高传输速率等终端设备，并接入智慧工地管理系统平台，不断提高建筑工地信息化管理水平。</w:t>
      </w:r>
    </w:p>
    <w:p>
      <w:pPr>
        <w:pStyle w:val="8"/>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七、严格按照《自治区住建厅关于加强全区房屋建筑和市政工程项目关键岗位人员考勤管理工作的通知》落实参建各方关键岗位人员考勤管理主体责任，强化实名制系统平台应用，杜绝因拖欠农民工工资而造成群体性上访事件，防止发生恶意讨薪欠薪事件。</w:t>
      </w:r>
    </w:p>
    <w:p>
      <w:pPr>
        <w:pStyle w:val="8"/>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rPr>
        <w:t>以上承诺，我项目将认真遵守严格执行。如因不可抗力之外安全生产管理不到位导致建筑工地出现事故的，我项目自愿承担相关后果及其法律责任。</w:t>
      </w:r>
    </w:p>
    <w:p>
      <w:pPr>
        <w:pStyle w:val="8"/>
        <w:keepNext w:val="0"/>
        <w:keepLines w:val="0"/>
        <w:widowControl/>
        <w:suppressLineNumbers w:val="0"/>
        <w:rPr>
          <w:rFonts w:hint="default" w:ascii="Times New Roman" w:hAnsi="Times New Roman" w:cs="Times New Roman"/>
        </w:rPr>
      </w:pPr>
      <w:r>
        <w:rPr>
          <w:rFonts w:hint="default" w:ascii="Times New Roman" w:hAnsi="Times New Roman" w:eastAsia="仿宋_GB2312" w:cs="Times New Roman"/>
          <w:b/>
          <w:bCs/>
          <w:color w:val="000000"/>
          <w:sz w:val="31"/>
          <w:szCs w:val="31"/>
        </w:rPr>
        <w:t>项目名称：</w:t>
      </w:r>
    </w:p>
    <w:p>
      <w:pPr>
        <w:pStyle w:val="8"/>
        <w:keepNext w:val="0"/>
        <w:keepLines w:val="0"/>
        <w:widowControl/>
        <w:suppressLineNumbers w:val="0"/>
        <w:rPr>
          <w:rFonts w:hint="default" w:ascii="Times New Roman" w:hAnsi="Times New Roman" w:cs="Times New Roman"/>
        </w:rPr>
      </w:pPr>
      <w:r>
        <w:rPr>
          <w:rFonts w:hint="default" w:ascii="Times New Roman" w:hAnsi="Times New Roman" w:eastAsia="仿宋_GB2312" w:cs="Times New Roman"/>
          <w:color w:val="000000"/>
          <w:sz w:val="28"/>
          <w:szCs w:val="28"/>
        </w:rPr>
        <w:t>建设单位（盖章）：</w:t>
      </w:r>
      <w:r>
        <w:rPr>
          <w:rFonts w:hint="default" w:ascii="Times New Roman" w:hAnsi="Times New Roman" w:cs="Times New Roman"/>
        </w:rPr>
        <w:t>   </w:t>
      </w:r>
      <w:r>
        <w:rPr>
          <w:rFonts w:hint="eastAsia" w:ascii="Times New Roman" w:hAnsi="Times New Roman" w:cs="Times New Roman"/>
          <w:lang w:val="en-US" w:eastAsia="zh-CN"/>
        </w:rPr>
        <w:t xml:space="preserve">   </w:t>
      </w:r>
      <w:r>
        <w:rPr>
          <w:rFonts w:hint="default" w:ascii="Times New Roman" w:hAnsi="Times New Roman" w:eastAsia="仿宋_GB2312" w:cs="Times New Roman"/>
          <w:color w:val="000000"/>
          <w:sz w:val="28"/>
          <w:szCs w:val="28"/>
        </w:rPr>
        <w:t>监理单位（盖章）：</w:t>
      </w:r>
      <w:r>
        <w:rPr>
          <w:rFonts w:hint="eastAsia" w:ascii="Times New Roman" w:hAnsi="Times New Roman" w:eastAsia="仿宋_GB2312" w:cs="Times New Roman"/>
          <w:color w:val="000000"/>
          <w:sz w:val="28"/>
          <w:szCs w:val="28"/>
          <w:lang w:val="en-US" w:eastAsia="zh-CN"/>
        </w:rPr>
        <w:t xml:space="preserve">   </w:t>
      </w:r>
      <w:r>
        <w:rPr>
          <w:rFonts w:hint="default" w:ascii="Times New Roman" w:hAnsi="Times New Roman" w:cs="Times New Roman"/>
        </w:rPr>
        <w:t>  </w:t>
      </w:r>
      <w:r>
        <w:rPr>
          <w:rFonts w:hint="default" w:ascii="Times New Roman" w:hAnsi="Times New Roman" w:eastAsia="仿宋_GB2312" w:cs="Times New Roman"/>
          <w:color w:val="000000"/>
          <w:sz w:val="28"/>
          <w:szCs w:val="28"/>
        </w:rPr>
        <w:t>施工单位（盖章）：</w:t>
      </w:r>
    </w:p>
    <w:p>
      <w:pPr>
        <w:pStyle w:val="8"/>
        <w:keepNext w:val="0"/>
        <w:keepLines w:val="0"/>
        <w:widowControl/>
        <w:suppressLineNumbers w:val="0"/>
        <w:rPr>
          <w:rFonts w:hint="default" w:ascii="Times New Roman" w:hAnsi="Times New Roman" w:cs="Times New Roman"/>
        </w:rPr>
      </w:pPr>
      <w:r>
        <w:rPr>
          <w:rFonts w:hint="default" w:ascii="Times New Roman" w:hAnsi="Times New Roman" w:eastAsia="仿宋_GB2312" w:cs="Times New Roman"/>
          <w:color w:val="000000"/>
          <w:sz w:val="28"/>
          <w:szCs w:val="28"/>
        </w:rPr>
        <w:t>签字：</w:t>
      </w:r>
      <w:r>
        <w:rPr>
          <w:rFonts w:hint="default" w:ascii="Times New Roman" w:hAnsi="Times New Roman" w:cs="Times New Roman"/>
        </w:rPr>
        <w:t>         </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 xml:space="preserve">            </w:t>
      </w:r>
      <w:r>
        <w:rPr>
          <w:rFonts w:hint="default" w:ascii="Times New Roman" w:hAnsi="Times New Roman" w:eastAsia="仿宋_GB2312" w:cs="Times New Roman"/>
          <w:color w:val="000000"/>
          <w:sz w:val="28"/>
          <w:szCs w:val="28"/>
        </w:rPr>
        <w:t>签字：</w:t>
      </w:r>
      <w:r>
        <w:rPr>
          <w:rFonts w:hint="default" w:ascii="Times New Roman" w:hAnsi="Times New Roman" w:cs="Times New Roman"/>
        </w:rPr>
        <w:t>        </w:t>
      </w:r>
      <w:r>
        <w:rPr>
          <w:rFonts w:hint="eastAsia" w:ascii="Times New Roman" w:hAnsi="Times New Roman" w:cs="Times New Roman"/>
          <w:lang w:val="en-US" w:eastAsia="zh-CN"/>
        </w:rPr>
        <w:t xml:space="preserve">              </w:t>
      </w:r>
      <w:r>
        <w:rPr>
          <w:rFonts w:hint="default" w:ascii="Times New Roman" w:hAnsi="Times New Roman" w:cs="Times New Roman"/>
        </w:rPr>
        <w:t> </w:t>
      </w:r>
      <w:r>
        <w:rPr>
          <w:rFonts w:hint="default" w:ascii="Times New Roman" w:hAnsi="Times New Roman" w:eastAsia="仿宋_GB2312" w:cs="Times New Roman"/>
          <w:color w:val="000000"/>
          <w:sz w:val="28"/>
          <w:szCs w:val="28"/>
        </w:rPr>
        <w:t>签字：</w:t>
      </w:r>
    </w:p>
    <w:p>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                           </w:t>
      </w:r>
      <w:r>
        <w:rPr>
          <w:rFonts w:hint="eastAsia" w:ascii="Times New Roman" w:hAnsi="Times New Roman" w:cs="Times New Roman"/>
          <w:lang w:val="en-US" w:eastAsia="zh-CN"/>
        </w:rPr>
        <w:t xml:space="preserve">                                </w:t>
      </w:r>
      <w:r>
        <w:rPr>
          <w:rFonts w:hint="default" w:ascii="Times New Roman" w:hAnsi="Times New Roman" w:eastAsia="仿宋_GB2312" w:cs="Times New Roman"/>
          <w:color w:val="000000"/>
          <w:sz w:val="31"/>
          <w:szCs w:val="31"/>
        </w:rPr>
        <w:t>年</w:t>
      </w:r>
      <w:r>
        <w:rPr>
          <w:rFonts w:hint="eastAsia" w:ascii="Times New Roman" w:hAnsi="Times New Roman" w:eastAsia="仿宋_GB2312" w:cs="Times New Roman"/>
          <w:color w:val="000000"/>
          <w:sz w:val="31"/>
          <w:szCs w:val="31"/>
          <w:lang w:val="en-US" w:eastAsia="zh-CN"/>
        </w:rPr>
        <w:t xml:space="preserve">    </w:t>
      </w:r>
      <w:r>
        <w:rPr>
          <w:rFonts w:hint="default" w:ascii="Times New Roman" w:hAnsi="Times New Roman" w:cs="Times New Roman"/>
        </w:rPr>
        <w:t> </w:t>
      </w:r>
      <w:r>
        <w:rPr>
          <w:rFonts w:hint="default" w:ascii="Times New Roman" w:hAnsi="Times New Roman" w:eastAsia="仿宋_GB2312" w:cs="Times New Roman"/>
          <w:color w:val="000000"/>
          <w:sz w:val="31"/>
          <w:szCs w:val="31"/>
        </w:rPr>
        <w:t>月</w:t>
      </w:r>
      <w:r>
        <w:rPr>
          <w:rFonts w:hint="eastAsia" w:ascii="Times New Roman" w:hAnsi="Times New Roman" w:eastAsia="仿宋_GB2312" w:cs="Times New Roman"/>
          <w:color w:val="000000"/>
          <w:sz w:val="31"/>
          <w:szCs w:val="31"/>
          <w:lang w:val="en-US" w:eastAsia="zh-CN"/>
        </w:rPr>
        <w:t xml:space="preserve">    </w:t>
      </w:r>
      <w:r>
        <w:rPr>
          <w:rFonts w:hint="default" w:ascii="Times New Roman" w:hAnsi="Times New Roman" w:cs="Times New Roman"/>
        </w:rPr>
        <w:t> </w:t>
      </w:r>
      <w:r>
        <w:rPr>
          <w:rFonts w:hint="default" w:ascii="Times New Roman" w:hAnsi="Times New Roman" w:eastAsia="仿宋_GB2312" w:cs="Times New Roman"/>
          <w:color w:val="000000"/>
          <w:sz w:val="31"/>
          <w:szCs w:val="31"/>
        </w:rPr>
        <w:t>日</w:t>
      </w:r>
    </w:p>
    <w:p>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                         </w:t>
      </w:r>
    </w:p>
    <w:p>
      <w:pPr>
        <w:keepNext w:val="0"/>
        <w:keepLines w:val="0"/>
        <w:widowControl/>
        <w:suppressLineNumbers w:val="0"/>
        <w:jc w:val="both"/>
        <w:rPr>
          <w:rFonts w:hint="default" w:ascii="Times New Roman" w:hAnsi="Times New Roman" w:eastAsia="黑体" w:cs="Times New Roman"/>
          <w:color w:val="000000"/>
          <w:sz w:val="32"/>
          <w:szCs w:val="32"/>
        </w:rPr>
      </w:pPr>
    </w:p>
    <w:p>
      <w:pPr>
        <w:keepNext w:val="0"/>
        <w:keepLines w:val="0"/>
        <w:widowControl/>
        <w:suppressLineNumbers w:val="0"/>
        <w:jc w:val="both"/>
        <w:rPr>
          <w:rFonts w:hint="default" w:ascii="Times New Roman" w:hAnsi="Times New Roman" w:eastAsia="黑体" w:cs="Times New Roman"/>
          <w:color w:val="000000"/>
          <w:sz w:val="32"/>
          <w:szCs w:val="32"/>
        </w:rPr>
      </w:pPr>
    </w:p>
    <w:p>
      <w:pPr>
        <w:keepNext w:val="0"/>
        <w:keepLines w:val="0"/>
        <w:widowControl/>
        <w:suppressLineNumbers w:val="0"/>
        <w:jc w:val="both"/>
        <w:rPr>
          <w:rFonts w:hint="default" w:ascii="Times New Roman" w:hAnsi="Times New Roman" w:eastAsia="黑体" w:cs="Times New Roman"/>
          <w:sz w:val="32"/>
          <w:szCs w:val="32"/>
        </w:rPr>
      </w:pPr>
      <w:r>
        <w:rPr>
          <w:rFonts w:hint="default" w:ascii="Times New Roman" w:hAnsi="Times New Roman" w:eastAsia="黑体" w:cs="Times New Roman"/>
          <w:color w:val="000000"/>
          <w:sz w:val="32"/>
          <w:szCs w:val="32"/>
        </w:rPr>
        <w:t>附件3</w:t>
      </w:r>
    </w:p>
    <w:p>
      <w:pPr>
        <w:keepNext w:val="0"/>
        <w:keepLines w:val="0"/>
        <w:pageBreakBefore w:val="0"/>
        <w:widowControl/>
        <w:suppressLineNumbers w:val="0"/>
        <w:kinsoku/>
        <w:wordWrap/>
        <w:overflowPunct/>
        <w:topLinePunct w:val="0"/>
        <w:autoSpaceDE/>
        <w:autoSpaceDN/>
        <w:bidi w:val="0"/>
        <w:adjustRightInd/>
        <w:snapToGrid/>
        <w:spacing w:line="900" w:lineRule="exact"/>
        <w:jc w:val="center"/>
        <w:textAlignment w:val="auto"/>
        <w:rPr>
          <w:rFonts w:hint="default" w:ascii="Times New Roman" w:hAnsi="Times New Roman" w:cs="Times New Roman"/>
        </w:rPr>
      </w:pPr>
      <w:r>
        <w:rPr>
          <w:rFonts w:hint="default" w:ascii="Times New Roman" w:hAnsi="Times New Roman" w:eastAsia="黑体" w:cs="Times New Roman"/>
          <w:b/>
          <w:bCs/>
          <w:color w:val="000000"/>
          <w:kern w:val="0"/>
          <w:sz w:val="55"/>
          <w:szCs w:val="55"/>
          <w:lang w:val="en-US" w:eastAsia="zh-CN" w:bidi="ar"/>
        </w:rPr>
        <w:t>彭阳县建筑施工现场</w:t>
      </w:r>
    </w:p>
    <w:p>
      <w:pPr>
        <w:pStyle w:val="8"/>
        <w:keepNext w:val="0"/>
        <w:keepLines w:val="0"/>
        <w:pageBreakBefore w:val="0"/>
        <w:widowControl/>
        <w:suppressLineNumbers w:val="0"/>
        <w:kinsoku/>
        <w:wordWrap/>
        <w:overflowPunct/>
        <w:topLinePunct w:val="0"/>
        <w:autoSpaceDE/>
        <w:autoSpaceDN/>
        <w:bidi w:val="0"/>
        <w:adjustRightInd/>
        <w:snapToGrid/>
        <w:spacing w:line="900" w:lineRule="exact"/>
        <w:jc w:val="center"/>
        <w:textAlignment w:val="auto"/>
        <w:rPr>
          <w:rFonts w:hint="default" w:ascii="Times New Roman" w:hAnsi="Times New Roman" w:cs="Times New Roman"/>
        </w:rPr>
      </w:pPr>
      <w:r>
        <w:rPr>
          <w:rFonts w:hint="default" w:ascii="Times New Roman" w:hAnsi="Times New Roman" w:eastAsia="黑体" w:cs="Times New Roman"/>
          <w:b/>
          <w:bCs/>
          <w:color w:val="000000"/>
          <w:sz w:val="55"/>
          <w:szCs w:val="55"/>
        </w:rPr>
        <w:t>扬尘管控</w:t>
      </w:r>
    </w:p>
    <w:p>
      <w:pPr>
        <w:pStyle w:val="8"/>
        <w:keepNext w:val="0"/>
        <w:keepLines w:val="0"/>
        <w:widowControl/>
        <w:suppressLineNumbers w:val="0"/>
        <w:jc w:val="center"/>
        <w:rPr>
          <w:rFonts w:hint="default" w:ascii="Times New Roman" w:hAnsi="Times New Roman" w:eastAsia="黑体" w:cs="Times New Roman"/>
          <w:color w:val="000000"/>
          <w:sz w:val="96"/>
          <w:szCs w:val="96"/>
        </w:rPr>
      </w:pPr>
    </w:p>
    <w:p>
      <w:pPr>
        <w:pStyle w:val="8"/>
        <w:keepNext w:val="0"/>
        <w:keepLines w:val="0"/>
        <w:widowControl/>
        <w:suppressLineNumbers w:val="0"/>
        <w:jc w:val="center"/>
        <w:rPr>
          <w:rFonts w:hint="default" w:ascii="Times New Roman" w:hAnsi="Times New Roman" w:cs="Times New Roman"/>
        </w:rPr>
      </w:pPr>
      <w:r>
        <w:rPr>
          <w:rFonts w:hint="default" w:ascii="Times New Roman" w:hAnsi="Times New Roman" w:eastAsia="黑体" w:cs="Times New Roman"/>
          <w:color w:val="000000"/>
          <w:sz w:val="96"/>
          <w:szCs w:val="96"/>
        </w:rPr>
        <w:t>承</w:t>
      </w:r>
    </w:p>
    <w:p>
      <w:pPr>
        <w:pStyle w:val="8"/>
        <w:keepNext w:val="0"/>
        <w:keepLines w:val="0"/>
        <w:widowControl/>
        <w:suppressLineNumbers w:val="0"/>
        <w:jc w:val="center"/>
        <w:rPr>
          <w:rFonts w:hint="default" w:ascii="Times New Roman" w:hAnsi="Times New Roman" w:cs="Times New Roman"/>
        </w:rPr>
      </w:pPr>
      <w:r>
        <w:rPr>
          <w:rFonts w:hint="default" w:ascii="Times New Roman" w:hAnsi="Times New Roman" w:eastAsia="黑体" w:cs="Times New Roman"/>
          <w:color w:val="000000"/>
          <w:sz w:val="96"/>
          <w:szCs w:val="96"/>
        </w:rPr>
        <w:t>诺</w:t>
      </w:r>
    </w:p>
    <w:p>
      <w:pPr>
        <w:pStyle w:val="8"/>
        <w:keepNext w:val="0"/>
        <w:keepLines w:val="0"/>
        <w:widowControl/>
        <w:suppressLineNumbers w:val="0"/>
        <w:jc w:val="center"/>
        <w:rPr>
          <w:rFonts w:hint="default" w:ascii="Times New Roman" w:hAnsi="Times New Roman" w:cs="Times New Roman"/>
        </w:rPr>
      </w:pPr>
      <w:r>
        <w:rPr>
          <w:rFonts w:hint="default" w:ascii="Times New Roman" w:hAnsi="Times New Roman" w:eastAsia="黑体" w:cs="Times New Roman"/>
          <w:color w:val="000000"/>
          <w:sz w:val="96"/>
          <w:szCs w:val="96"/>
        </w:rPr>
        <w:t>书</w:t>
      </w:r>
    </w:p>
    <w:p>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       </w:t>
      </w:r>
    </w:p>
    <w:p>
      <w:pPr>
        <w:pStyle w:val="8"/>
        <w:keepNext w:val="0"/>
        <w:keepLines w:val="0"/>
        <w:widowControl/>
        <w:suppressLineNumbers w:val="0"/>
        <w:rPr>
          <w:rFonts w:hint="default" w:ascii="Times New Roman" w:hAnsi="Times New Roman" w:cs="Times New Roman"/>
        </w:rPr>
      </w:pPr>
    </w:p>
    <w:p>
      <w:pPr>
        <w:pStyle w:val="8"/>
        <w:keepNext w:val="0"/>
        <w:keepLines w:val="0"/>
        <w:widowControl/>
        <w:suppressLineNumbers w:val="0"/>
        <w:rPr>
          <w:rFonts w:hint="default" w:ascii="Times New Roman" w:hAnsi="Times New Roman" w:cs="Times New Roman"/>
        </w:rPr>
      </w:pPr>
    </w:p>
    <w:p>
      <w:pPr>
        <w:pStyle w:val="8"/>
        <w:keepNext w:val="0"/>
        <w:keepLines w:val="0"/>
        <w:widowControl/>
        <w:suppressLineNumbers w:val="0"/>
        <w:rPr>
          <w:rFonts w:hint="default" w:ascii="Times New Roman" w:hAnsi="Times New Roman" w:cs="Times New Roman"/>
        </w:rPr>
      </w:pPr>
    </w:p>
    <w:p>
      <w:pPr>
        <w:pStyle w:val="8"/>
        <w:keepNext w:val="0"/>
        <w:keepLines w:val="0"/>
        <w:widowControl/>
        <w:suppressLineNumbers w:val="0"/>
        <w:rPr>
          <w:rFonts w:hint="default" w:ascii="Times New Roman" w:hAnsi="Times New Roman" w:cs="Times New Roman"/>
        </w:rPr>
      </w:pPr>
    </w:p>
    <w:p>
      <w:pPr>
        <w:pStyle w:val="8"/>
        <w:keepNext w:val="0"/>
        <w:keepLines w:val="0"/>
        <w:widowControl/>
        <w:suppressLineNumbers w:val="0"/>
        <w:rPr>
          <w:rFonts w:hint="default" w:ascii="Times New Roman" w:hAnsi="Times New Roman" w:cs="Times New Roman"/>
        </w:rPr>
      </w:pPr>
    </w:p>
    <w:p>
      <w:pPr>
        <w:pStyle w:val="8"/>
        <w:keepNext w:val="0"/>
        <w:keepLines w:val="0"/>
        <w:widowControl/>
        <w:suppressLineNumbers w:val="0"/>
        <w:jc w:val="center"/>
        <w:rPr>
          <w:rFonts w:hint="default" w:ascii="Times New Roman" w:hAnsi="Times New Roman" w:cs="Times New Roman"/>
        </w:rPr>
      </w:pPr>
      <w:r>
        <w:rPr>
          <w:rFonts w:hint="default" w:ascii="Times New Roman" w:hAnsi="Times New Roman" w:eastAsia="黑体" w:cs="Times New Roman"/>
          <w:color w:val="000000"/>
          <w:sz w:val="40"/>
          <w:szCs w:val="40"/>
        </w:rPr>
        <w:t>二〇二四年</w:t>
      </w:r>
    </w:p>
    <w:p>
      <w:pPr>
        <w:pStyle w:val="8"/>
        <w:keepNext w:val="0"/>
        <w:keepLines w:val="0"/>
        <w:widowControl/>
        <w:suppressLineNumbers w:val="0"/>
        <w:rPr>
          <w:rFonts w:hint="default" w:ascii="Times New Roman" w:hAnsi="Times New Roman" w:cs="Times New Roman"/>
        </w:rPr>
      </w:pPr>
    </w:p>
    <w:p>
      <w:pPr>
        <w:pStyle w:val="8"/>
        <w:keepNext w:val="0"/>
        <w:keepLines w:val="0"/>
        <w:widowControl/>
        <w:suppressLineNumbers w:val="0"/>
        <w:rPr>
          <w:rFonts w:hint="default" w:ascii="Times New Roman" w:hAnsi="Times New Roman" w:cs="Times New Roman"/>
        </w:rPr>
      </w:pPr>
    </w:p>
    <w:p>
      <w:pPr>
        <w:pStyle w:val="8"/>
        <w:keepNext w:val="0"/>
        <w:keepLines w:val="0"/>
        <w:widowControl/>
        <w:suppressLineNumbers w:val="0"/>
        <w:rPr>
          <w:rFonts w:hint="default" w:ascii="Times New Roman" w:hAnsi="Times New Roman" w:cs="Times New Roman"/>
        </w:rPr>
      </w:pPr>
    </w:p>
    <w:p>
      <w:pPr>
        <w:pStyle w:val="8"/>
        <w:keepNext w:val="0"/>
        <w:keepLines w:val="0"/>
        <w:widowControl/>
        <w:suppressLineNumbers w:val="0"/>
        <w:rPr>
          <w:rFonts w:hint="default" w:ascii="Times New Roman" w:hAnsi="Times New Roman" w:cs="Times New Roman"/>
        </w:rPr>
      </w:pPr>
    </w:p>
    <w:p>
      <w:pPr>
        <w:pStyle w:val="8"/>
        <w:keepNext w:val="0"/>
        <w:keepLines w:val="0"/>
        <w:widowControl/>
        <w:suppressLineNumbers w:val="0"/>
        <w:rPr>
          <w:rFonts w:hint="default" w:ascii="Times New Roman" w:hAnsi="Times New Roman" w:cs="Times New Roman"/>
        </w:rPr>
      </w:pPr>
    </w:p>
    <w:p>
      <w:pPr>
        <w:pStyle w:val="8"/>
        <w:keepNext w:val="0"/>
        <w:keepLines w:val="0"/>
        <w:widowControl/>
        <w:suppressLineNumbers w:val="0"/>
        <w:rPr>
          <w:rFonts w:hint="default" w:ascii="Times New Roman" w:hAnsi="Times New Roman" w:cs="Times New Roman"/>
        </w:rPr>
      </w:pPr>
    </w:p>
    <w:p>
      <w:pPr>
        <w:pStyle w:val="8"/>
        <w:keepNext w:val="0"/>
        <w:keepLines w:val="0"/>
        <w:widowControl/>
        <w:suppressLineNumbers w:val="0"/>
        <w:rPr>
          <w:rFonts w:hint="default" w:ascii="Times New Roman" w:hAnsi="Times New Roman" w:cs="Times New Roman"/>
        </w:rPr>
      </w:pPr>
    </w:p>
    <w:p>
      <w:pPr>
        <w:pStyle w:val="8"/>
        <w:keepNext w:val="0"/>
        <w:keepLines w:val="0"/>
        <w:widowControl/>
        <w:suppressLineNumbers w:val="0"/>
        <w:rPr>
          <w:rFonts w:hint="default" w:ascii="Times New Roman" w:hAnsi="Times New Roman" w:cs="Times New Roman"/>
        </w:rPr>
      </w:pPr>
    </w:p>
    <w:p>
      <w:pPr>
        <w:pStyle w:val="8"/>
        <w:keepNext w:val="0"/>
        <w:keepLines w:val="0"/>
        <w:widowControl/>
        <w:suppressLineNumbers w:val="0"/>
        <w:rPr>
          <w:rFonts w:hint="default" w:ascii="Times New Roman" w:hAnsi="Times New Roman" w:cs="Times New Roman"/>
        </w:rPr>
      </w:pPr>
    </w:p>
    <w:p>
      <w:pPr>
        <w:pStyle w:val="8"/>
        <w:keepNext w:val="0"/>
        <w:keepLines w:val="0"/>
        <w:widowControl/>
        <w:suppressLineNumbers w:val="0"/>
        <w:rPr>
          <w:rFonts w:hint="default" w:ascii="Times New Roman" w:hAnsi="Times New Roman" w:cs="Times New Roman"/>
        </w:rPr>
      </w:pPr>
    </w:p>
    <w:p>
      <w:pPr>
        <w:keepNext w:val="0"/>
        <w:keepLines w:val="0"/>
        <w:widowControl/>
        <w:suppressLineNumbers w:val="0"/>
        <w:jc w:val="center"/>
        <w:rPr>
          <w:rFonts w:hint="default" w:ascii="Times New Roman" w:hAnsi="Times New Roman" w:cs="Times New Roman"/>
        </w:rPr>
      </w:pPr>
      <w:r>
        <w:rPr>
          <w:rFonts w:hint="default" w:ascii="Times New Roman" w:hAnsi="Times New Roman" w:eastAsia="方正小标宋简体" w:cs="Times New Roman"/>
          <w:color w:val="000000"/>
          <w:kern w:val="0"/>
          <w:sz w:val="44"/>
          <w:szCs w:val="44"/>
          <w:lang w:val="en-US" w:eastAsia="zh-CN" w:bidi="ar"/>
        </w:rPr>
        <w:t>2024年彭阳县建筑施工现场扬尘管控承诺书</w:t>
      </w:r>
    </w:p>
    <w:p>
      <w:pPr>
        <w:pStyle w:val="8"/>
        <w:keepNext w:val="0"/>
        <w:keepLines w:val="0"/>
        <w:widowControl/>
        <w:suppressLineNumbers w:val="0"/>
        <w:rPr>
          <w:rFonts w:hint="default" w:ascii="Times New Roman" w:hAnsi="Times New Roman" w:cs="Times New Roman"/>
        </w:rPr>
      </w:pPr>
      <w:r>
        <w:rPr>
          <w:rFonts w:hint="default" w:ascii="Times New Roman" w:hAnsi="Times New Roman" w:eastAsia="仿宋_GB2312" w:cs="Times New Roman"/>
          <w:color w:val="000000"/>
          <w:sz w:val="31"/>
          <w:szCs w:val="31"/>
          <w:lang w:val="en-US" w:eastAsia="zh-CN"/>
        </w:rPr>
        <w:t>彭阳县</w:t>
      </w:r>
      <w:r>
        <w:rPr>
          <w:rFonts w:hint="default" w:ascii="Times New Roman" w:hAnsi="Times New Roman" w:eastAsia="仿宋_GB2312" w:cs="Times New Roman"/>
          <w:color w:val="000000"/>
          <w:sz w:val="31"/>
          <w:szCs w:val="31"/>
        </w:rPr>
        <w:t>住房和城乡建设局：</w:t>
      </w:r>
    </w:p>
    <w:p>
      <w:pPr>
        <w:pStyle w:val="8"/>
        <w:keepNext w:val="0"/>
        <w:keepLines w:val="0"/>
        <w:widowControl/>
        <w:suppressLineNumbers w:val="0"/>
        <w:ind w:left="0" w:firstLine="640"/>
        <w:rPr>
          <w:rFonts w:hint="default" w:ascii="Times New Roman" w:hAnsi="Times New Roman" w:cs="Times New Roman"/>
        </w:rPr>
      </w:pPr>
      <w:r>
        <w:rPr>
          <w:rFonts w:hint="default" w:ascii="Times New Roman" w:hAnsi="Times New Roman" w:eastAsia="仿宋_GB2312" w:cs="Times New Roman"/>
          <w:color w:val="000000"/>
          <w:sz w:val="31"/>
          <w:szCs w:val="31"/>
        </w:rPr>
        <w:t>为了坚决保障我</w:t>
      </w:r>
      <w:r>
        <w:rPr>
          <w:rFonts w:hint="default" w:ascii="Times New Roman" w:hAnsi="Times New Roman" w:eastAsia="仿宋_GB2312" w:cs="Times New Roman"/>
          <w:color w:val="000000"/>
          <w:sz w:val="31"/>
          <w:szCs w:val="31"/>
          <w:lang w:val="en-US" w:eastAsia="zh-CN"/>
        </w:rPr>
        <w:t>县</w:t>
      </w:r>
      <w:r>
        <w:rPr>
          <w:rFonts w:hint="default" w:ascii="Times New Roman" w:hAnsi="Times New Roman" w:eastAsia="仿宋_GB2312" w:cs="Times New Roman"/>
          <w:color w:val="000000"/>
          <w:sz w:val="31"/>
          <w:szCs w:val="31"/>
        </w:rPr>
        <w:t>大气污染防治工作大局，不断强化建筑工地扬尘污染防治</w:t>
      </w:r>
      <w:r>
        <w:rPr>
          <w:rFonts w:hint="default" w:ascii="Times New Roman" w:hAnsi="Times New Roman" w:eastAsia="TimesNewRomanPSMT" w:cs="Times New Roman"/>
          <w:color w:val="000000"/>
          <w:sz w:val="31"/>
          <w:szCs w:val="31"/>
        </w:rPr>
        <w:t>“</w:t>
      </w:r>
      <w:r>
        <w:rPr>
          <w:rFonts w:hint="default" w:ascii="Times New Roman" w:hAnsi="Times New Roman" w:eastAsia="仿宋_GB2312" w:cs="Times New Roman"/>
          <w:color w:val="000000"/>
          <w:sz w:val="31"/>
          <w:szCs w:val="31"/>
        </w:rPr>
        <w:t>六个标准化</w:t>
      </w:r>
      <w:r>
        <w:rPr>
          <w:rFonts w:hint="default" w:ascii="Times New Roman" w:hAnsi="Times New Roman" w:eastAsia="TimesNewRomanPSMT" w:cs="Times New Roman"/>
          <w:color w:val="000000"/>
          <w:sz w:val="31"/>
          <w:szCs w:val="31"/>
        </w:rPr>
        <w:t>”</w:t>
      </w:r>
      <w:r>
        <w:rPr>
          <w:rFonts w:hint="default" w:ascii="Times New Roman" w:hAnsi="Times New Roman" w:eastAsia="仿宋_GB2312" w:cs="Times New Roman"/>
          <w:color w:val="000000"/>
          <w:sz w:val="31"/>
          <w:szCs w:val="31"/>
        </w:rPr>
        <w:t>措施，确保建筑工地扬尘污染防治各项工作落实到位，我项目郑重承诺。</w:t>
      </w:r>
    </w:p>
    <w:p>
      <w:pPr>
        <w:pStyle w:val="8"/>
        <w:keepNext w:val="0"/>
        <w:keepLines w:val="0"/>
        <w:widowControl/>
        <w:suppressLineNumbers w:val="0"/>
        <w:ind w:left="0" w:firstLine="640"/>
        <w:rPr>
          <w:rFonts w:hint="default" w:ascii="Times New Roman" w:hAnsi="Times New Roman" w:cs="Times New Roman"/>
        </w:rPr>
      </w:pPr>
      <w:r>
        <w:rPr>
          <w:rFonts w:hint="default" w:ascii="Times New Roman" w:hAnsi="Times New Roman" w:eastAsia="仿宋_GB2312" w:cs="Times New Roman"/>
          <w:color w:val="000000"/>
          <w:sz w:val="31"/>
          <w:szCs w:val="31"/>
        </w:rPr>
        <w:t>一、施工现场应采用绿植围挡或装配式围挡实行封闭式管理，市区主要路段工地应设置封闭式围挡高度</w:t>
      </w:r>
      <w:r>
        <w:rPr>
          <w:rFonts w:hint="default" w:ascii="Times New Roman" w:hAnsi="Times New Roman" w:eastAsia="TimesNewRomanPSMT" w:cs="Times New Roman"/>
          <w:color w:val="000000"/>
          <w:sz w:val="31"/>
          <w:szCs w:val="31"/>
        </w:rPr>
        <w:t>2.5</w:t>
      </w:r>
      <w:r>
        <w:rPr>
          <w:rFonts w:hint="default" w:ascii="Times New Roman" w:hAnsi="Times New Roman" w:eastAsia="仿宋_GB2312" w:cs="Times New Roman"/>
          <w:color w:val="000000"/>
          <w:sz w:val="31"/>
          <w:szCs w:val="31"/>
        </w:rPr>
        <w:t>米，一般区域</w:t>
      </w:r>
      <w:r>
        <w:rPr>
          <w:rFonts w:hint="default" w:ascii="Times New Roman" w:hAnsi="Times New Roman" w:eastAsia="TimesNewRomanPSMT" w:cs="Times New Roman"/>
          <w:color w:val="000000"/>
          <w:sz w:val="31"/>
          <w:szCs w:val="31"/>
        </w:rPr>
        <w:t>1.8</w:t>
      </w:r>
      <w:r>
        <w:rPr>
          <w:rFonts w:hint="default" w:ascii="Times New Roman" w:hAnsi="Times New Roman" w:eastAsia="仿宋_GB2312" w:cs="Times New Roman"/>
          <w:color w:val="000000"/>
          <w:sz w:val="31"/>
          <w:szCs w:val="31"/>
        </w:rPr>
        <w:t>米。围挡材质要求坚固、稳定、统一。施工单位应当对围挡进行定期维护，保持整洁、美观。公益广告面积不低于</w:t>
      </w:r>
      <w:r>
        <w:rPr>
          <w:rFonts w:hint="default" w:ascii="Times New Roman" w:hAnsi="Times New Roman" w:eastAsia="TimesNewRomanPSMT" w:cs="Times New Roman"/>
          <w:color w:val="000000"/>
          <w:sz w:val="31"/>
          <w:szCs w:val="31"/>
        </w:rPr>
        <w:t>50%</w:t>
      </w:r>
      <w:r>
        <w:rPr>
          <w:rFonts w:hint="default" w:ascii="Times New Roman" w:hAnsi="Times New Roman" w:eastAsia="仿宋_GB2312" w:cs="Times New Roman"/>
          <w:color w:val="000000"/>
          <w:sz w:val="31"/>
          <w:szCs w:val="31"/>
        </w:rPr>
        <w:t>，并符合文明城市和食品安全示范城市创建等规定。</w:t>
      </w:r>
    </w:p>
    <w:p>
      <w:pPr>
        <w:pStyle w:val="8"/>
        <w:keepNext w:val="0"/>
        <w:keepLines w:val="0"/>
        <w:widowControl/>
        <w:suppressLineNumbers w:val="0"/>
        <w:ind w:left="0" w:firstLine="640"/>
        <w:rPr>
          <w:rFonts w:hint="default" w:ascii="Times New Roman" w:hAnsi="Times New Roman" w:cs="Times New Roman"/>
        </w:rPr>
      </w:pPr>
      <w:r>
        <w:rPr>
          <w:rFonts w:hint="default" w:ascii="Times New Roman" w:hAnsi="Times New Roman" w:eastAsia="仿宋_GB2312" w:cs="Times New Roman"/>
          <w:color w:val="000000"/>
          <w:sz w:val="31"/>
          <w:szCs w:val="31"/>
        </w:rPr>
        <w:t>二、现场主要道路必须进行硬化，防止起尘。推广使用钢板、装配式可循环使用的场地硬化铺装材料，硬化后的地面不得有浮土、渣土。</w:t>
      </w:r>
    </w:p>
    <w:p>
      <w:pPr>
        <w:pStyle w:val="8"/>
        <w:keepNext w:val="0"/>
        <w:keepLines w:val="0"/>
        <w:widowControl/>
        <w:suppressLineNumbers w:val="0"/>
        <w:ind w:left="0" w:firstLine="640"/>
        <w:rPr>
          <w:rFonts w:hint="default" w:ascii="Times New Roman" w:hAnsi="Times New Roman" w:cs="Times New Roman"/>
        </w:rPr>
      </w:pPr>
      <w:r>
        <w:rPr>
          <w:rFonts w:hint="default" w:ascii="Times New Roman" w:hAnsi="Times New Roman" w:eastAsia="仿宋_GB2312" w:cs="Times New Roman"/>
          <w:color w:val="000000"/>
          <w:sz w:val="31"/>
          <w:szCs w:val="31"/>
        </w:rPr>
        <w:t>三、施工工地现场出入口处地面必须硬化处置并设置车辆冲洗装置以及配套的排水、泥浆沉淀池设施；车辆驶出工地前，应将车轮、车身冲洗干净，不得带泥上路。渣土运输车辆应安装密闭化装置。</w:t>
      </w:r>
    </w:p>
    <w:p>
      <w:pPr>
        <w:pStyle w:val="8"/>
        <w:keepNext w:val="0"/>
        <w:keepLines w:val="0"/>
        <w:widowControl/>
        <w:suppressLineNumbers w:val="0"/>
        <w:ind w:left="0" w:firstLine="640"/>
        <w:rPr>
          <w:rFonts w:hint="default" w:ascii="Times New Roman" w:hAnsi="Times New Roman" w:cs="Times New Roman"/>
        </w:rPr>
      </w:pPr>
      <w:r>
        <w:rPr>
          <w:rFonts w:hint="default" w:ascii="Times New Roman" w:hAnsi="Times New Roman" w:eastAsia="仿宋_GB2312" w:cs="Times New Roman"/>
          <w:color w:val="000000"/>
          <w:sz w:val="31"/>
          <w:szCs w:val="31"/>
        </w:rPr>
        <w:t>四、建筑材料、构件、料具应按施工现场总平面布置图堆放，布置合理；施工工地内堆放易产生扬尘污染物料的，应密闭存放或及时进行覆盖非施工作业面的裸露土方、长期存放或超过一天、临时存放的土方必须采用防尘网进行覆盖，或采取绿化、固化措施。</w:t>
      </w:r>
    </w:p>
    <w:p>
      <w:pPr>
        <w:pStyle w:val="8"/>
        <w:keepNext w:val="0"/>
        <w:keepLines w:val="0"/>
        <w:widowControl/>
        <w:suppressLineNumbers w:val="0"/>
        <w:ind w:left="0" w:firstLine="640"/>
        <w:rPr>
          <w:rFonts w:hint="default" w:ascii="Times New Roman" w:hAnsi="Times New Roman" w:cs="Times New Roman"/>
        </w:rPr>
      </w:pPr>
      <w:r>
        <w:rPr>
          <w:rFonts w:hint="default" w:ascii="Times New Roman" w:hAnsi="Times New Roman" w:eastAsia="仿宋_GB2312" w:cs="Times New Roman"/>
          <w:color w:val="000000"/>
          <w:sz w:val="31"/>
          <w:szCs w:val="31"/>
        </w:rPr>
        <w:t>五、施工现场应根据作业内容、规模配备足够的雾炮、洒水车等降尘设施，土方作业时采取湿法作业，在确保安全生产的基础上，应当采用架体喷淋、塔吊喷淋、道路喷淋等防尘抑尘措施。</w:t>
      </w:r>
    </w:p>
    <w:p>
      <w:pPr>
        <w:pStyle w:val="8"/>
        <w:keepNext w:val="0"/>
        <w:keepLines w:val="0"/>
        <w:widowControl/>
        <w:suppressLineNumbers w:val="0"/>
        <w:ind w:left="0" w:firstLine="640"/>
        <w:rPr>
          <w:rFonts w:hint="default" w:ascii="Times New Roman" w:hAnsi="Times New Roman" w:cs="Times New Roman"/>
        </w:rPr>
      </w:pPr>
      <w:r>
        <w:rPr>
          <w:rFonts w:hint="default" w:ascii="Times New Roman" w:hAnsi="Times New Roman" w:eastAsia="仿宋_GB2312" w:cs="Times New Roman"/>
          <w:color w:val="000000"/>
          <w:sz w:val="31"/>
          <w:szCs w:val="31"/>
        </w:rPr>
        <w:t>六、安装扬尘监测装置，并在围挡、外架、塔吊等部位安装自动喷淋系统，与智慧工地扬尘监测系统连接，做到扬尘报警自动降尘工作。</w:t>
      </w:r>
    </w:p>
    <w:p>
      <w:pPr>
        <w:pStyle w:val="8"/>
        <w:keepNext w:val="0"/>
        <w:keepLines w:val="0"/>
        <w:widowControl/>
        <w:suppressLineNumbers w:val="0"/>
        <w:ind w:left="0" w:firstLine="640"/>
        <w:rPr>
          <w:rFonts w:hint="default" w:ascii="Times New Roman" w:hAnsi="Times New Roman" w:cs="Times New Roman"/>
        </w:rPr>
      </w:pPr>
      <w:r>
        <w:rPr>
          <w:rFonts w:hint="default" w:ascii="Times New Roman" w:hAnsi="Times New Roman" w:eastAsia="仿宋_GB2312" w:cs="Times New Roman"/>
          <w:color w:val="000000"/>
          <w:sz w:val="31"/>
          <w:szCs w:val="31"/>
        </w:rPr>
        <w:t>七、出现</w:t>
      </w:r>
      <w:r>
        <w:rPr>
          <w:rFonts w:hint="default" w:ascii="Times New Roman" w:hAnsi="Times New Roman" w:eastAsia="TimesNewRomanPSMT" w:cs="Times New Roman"/>
          <w:color w:val="000000"/>
          <w:sz w:val="31"/>
          <w:szCs w:val="31"/>
        </w:rPr>
        <w:t>5</w:t>
      </w:r>
      <w:r>
        <w:rPr>
          <w:rFonts w:hint="default" w:ascii="Times New Roman" w:hAnsi="Times New Roman" w:eastAsia="仿宋_GB2312" w:cs="Times New Roman"/>
          <w:color w:val="000000"/>
          <w:sz w:val="31"/>
          <w:szCs w:val="31"/>
        </w:rPr>
        <w:t>级以上大风天气时，禁止进行土方开挖、回填、运输和拆除施工等易产生扬尘污染的施工作业，并采取洒水、覆盖等防尘措施。拆除工程应采取湿式作业法，配备洒水设备，边拆边洒，降低扬尘危害。</w:t>
      </w:r>
    </w:p>
    <w:p>
      <w:pPr>
        <w:pStyle w:val="8"/>
        <w:keepNext w:val="0"/>
        <w:keepLines w:val="0"/>
        <w:widowControl/>
        <w:suppressLineNumbers w:val="0"/>
        <w:ind w:left="0" w:firstLine="640"/>
        <w:rPr>
          <w:rFonts w:hint="default" w:ascii="Times New Roman" w:hAnsi="Times New Roman" w:cs="Times New Roman"/>
        </w:rPr>
      </w:pPr>
      <w:r>
        <w:rPr>
          <w:rFonts w:hint="default" w:ascii="Times New Roman" w:hAnsi="Times New Roman" w:eastAsia="仿宋_GB2312" w:cs="Times New Roman"/>
          <w:color w:val="000000"/>
          <w:sz w:val="31"/>
          <w:szCs w:val="31"/>
        </w:rPr>
        <w:t>以上承诺，我项目将认真遵守严格执行，落实好扬尘治理各项措施，履行建设、监理、施工企业管理责任。</w:t>
      </w:r>
    </w:p>
    <w:p>
      <w:pPr>
        <w:pStyle w:val="8"/>
        <w:keepNext w:val="0"/>
        <w:keepLines w:val="0"/>
        <w:widowControl/>
        <w:suppressLineNumbers w:val="0"/>
        <w:rPr>
          <w:rFonts w:hint="default" w:ascii="Times New Roman" w:hAnsi="Times New Roman" w:cs="Times New Roman"/>
        </w:rPr>
      </w:pPr>
      <w:r>
        <w:rPr>
          <w:rFonts w:hint="default" w:ascii="Times New Roman" w:hAnsi="Times New Roman" w:eastAsia="仿宋_GB2312" w:cs="Times New Roman"/>
          <w:b/>
          <w:bCs/>
          <w:color w:val="000000"/>
          <w:sz w:val="31"/>
          <w:szCs w:val="31"/>
        </w:rPr>
        <w:t>项目名称：</w:t>
      </w:r>
    </w:p>
    <w:p>
      <w:pPr>
        <w:pStyle w:val="8"/>
        <w:keepNext w:val="0"/>
        <w:keepLines w:val="0"/>
        <w:widowControl/>
        <w:suppressLineNumbers w:val="0"/>
        <w:rPr>
          <w:rFonts w:hint="default" w:ascii="Times New Roman" w:hAnsi="Times New Roman" w:cs="Times New Roman"/>
        </w:rPr>
      </w:pPr>
      <w:r>
        <w:rPr>
          <w:rFonts w:hint="default" w:ascii="Times New Roman" w:hAnsi="Times New Roman" w:eastAsia="仿宋_GB2312" w:cs="Times New Roman"/>
          <w:color w:val="000000"/>
          <w:sz w:val="28"/>
          <w:szCs w:val="28"/>
        </w:rPr>
        <w:t>建设单位（盖章）：</w:t>
      </w:r>
      <w:r>
        <w:rPr>
          <w:rFonts w:hint="default" w:ascii="Times New Roman" w:hAnsi="Times New Roman" w:cs="Times New Roman"/>
        </w:rPr>
        <w:t>   </w:t>
      </w:r>
      <w:r>
        <w:rPr>
          <w:rFonts w:hint="eastAsia" w:ascii="Times New Roman" w:hAnsi="Times New Roman" w:cs="Times New Roman"/>
          <w:lang w:val="en-US" w:eastAsia="zh-CN"/>
        </w:rPr>
        <w:t xml:space="preserve">   </w:t>
      </w:r>
      <w:r>
        <w:rPr>
          <w:rFonts w:hint="default" w:ascii="Times New Roman" w:hAnsi="Times New Roman" w:eastAsia="仿宋_GB2312" w:cs="Times New Roman"/>
          <w:color w:val="000000"/>
          <w:sz w:val="28"/>
          <w:szCs w:val="28"/>
        </w:rPr>
        <w:t>监理单位（盖章）：</w:t>
      </w:r>
      <w:r>
        <w:rPr>
          <w:rFonts w:hint="default" w:ascii="Times New Roman" w:hAnsi="Times New Roman" w:cs="Times New Roman"/>
        </w:rPr>
        <w:t>   </w:t>
      </w:r>
      <w:r>
        <w:rPr>
          <w:rFonts w:hint="eastAsia" w:ascii="Times New Roman" w:hAnsi="Times New Roman" w:cs="Times New Roman"/>
          <w:lang w:val="en-US" w:eastAsia="zh-CN"/>
        </w:rPr>
        <w:t xml:space="preserve">  </w:t>
      </w:r>
      <w:r>
        <w:rPr>
          <w:rFonts w:hint="default" w:ascii="Times New Roman" w:hAnsi="Times New Roman" w:eastAsia="仿宋_GB2312" w:cs="Times New Roman"/>
          <w:color w:val="000000"/>
          <w:sz w:val="28"/>
          <w:szCs w:val="28"/>
        </w:rPr>
        <w:t>施工单位（盖章）：</w:t>
      </w:r>
    </w:p>
    <w:p>
      <w:pPr>
        <w:pStyle w:val="8"/>
        <w:keepNext w:val="0"/>
        <w:keepLines w:val="0"/>
        <w:widowControl/>
        <w:suppressLineNumbers w:val="0"/>
        <w:rPr>
          <w:rFonts w:hint="default" w:ascii="Times New Roman" w:hAnsi="Times New Roman" w:cs="Times New Roman"/>
        </w:rPr>
      </w:pPr>
      <w:r>
        <w:rPr>
          <w:rFonts w:hint="default" w:ascii="Times New Roman" w:hAnsi="Times New Roman" w:eastAsia="仿宋_GB2312" w:cs="Times New Roman"/>
          <w:color w:val="000000"/>
          <w:sz w:val="28"/>
          <w:szCs w:val="28"/>
        </w:rPr>
        <w:t>签字：</w:t>
      </w:r>
      <w:r>
        <w:rPr>
          <w:rFonts w:hint="default" w:ascii="Times New Roman" w:hAnsi="Times New Roman" w:cs="Times New Roman"/>
        </w:rPr>
        <w:t>         </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 xml:space="preserve">            </w:t>
      </w:r>
      <w:r>
        <w:rPr>
          <w:rFonts w:hint="default" w:ascii="Times New Roman" w:hAnsi="Times New Roman" w:eastAsia="仿宋_GB2312" w:cs="Times New Roman"/>
          <w:color w:val="000000"/>
          <w:sz w:val="28"/>
          <w:szCs w:val="28"/>
        </w:rPr>
        <w:t>签字：</w:t>
      </w:r>
      <w:r>
        <w:rPr>
          <w:rFonts w:hint="default" w:ascii="Times New Roman" w:hAnsi="Times New Roman" w:cs="Times New Roman"/>
        </w:rPr>
        <w:t>         </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 xml:space="preserve">           </w:t>
      </w:r>
      <w:r>
        <w:rPr>
          <w:rFonts w:hint="default" w:ascii="Times New Roman" w:hAnsi="Times New Roman" w:eastAsia="仿宋_GB2312" w:cs="Times New Roman"/>
          <w:color w:val="000000"/>
          <w:sz w:val="28"/>
          <w:szCs w:val="28"/>
        </w:rPr>
        <w:t>签字：</w:t>
      </w:r>
    </w:p>
    <w:p>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                            </w:t>
      </w:r>
      <w:r>
        <w:rPr>
          <w:rFonts w:hint="eastAsia" w:ascii="Times New Roman" w:hAnsi="Times New Roman" w:cs="Times New Roman"/>
          <w:lang w:val="en-US" w:eastAsia="zh-CN"/>
        </w:rPr>
        <w:t xml:space="preserve">                                   </w:t>
      </w:r>
      <w:r>
        <w:rPr>
          <w:rFonts w:hint="default" w:ascii="Times New Roman" w:hAnsi="Times New Roman" w:eastAsia="仿宋_GB2312" w:cs="Times New Roman"/>
          <w:color w:val="000000"/>
          <w:sz w:val="31"/>
          <w:szCs w:val="31"/>
        </w:rPr>
        <w:t>年</w:t>
      </w:r>
      <w:r>
        <w:rPr>
          <w:rFonts w:hint="eastAsia" w:ascii="Times New Roman" w:hAnsi="Times New Roman" w:eastAsia="仿宋_GB2312" w:cs="Times New Roman"/>
          <w:color w:val="000000"/>
          <w:sz w:val="31"/>
          <w:szCs w:val="31"/>
          <w:lang w:val="en-US" w:eastAsia="zh-CN"/>
        </w:rPr>
        <w:t xml:space="preserve">   </w:t>
      </w:r>
      <w:r>
        <w:rPr>
          <w:rFonts w:hint="default" w:ascii="Times New Roman" w:hAnsi="Times New Roman" w:cs="Times New Roman"/>
        </w:rPr>
        <w:t> </w:t>
      </w:r>
      <w:r>
        <w:rPr>
          <w:rFonts w:hint="default" w:ascii="Times New Roman" w:hAnsi="Times New Roman" w:eastAsia="仿宋_GB2312" w:cs="Times New Roman"/>
          <w:color w:val="000000"/>
          <w:sz w:val="31"/>
          <w:szCs w:val="31"/>
        </w:rPr>
        <w:t>月</w:t>
      </w:r>
      <w:r>
        <w:rPr>
          <w:rFonts w:hint="default" w:ascii="Times New Roman" w:hAnsi="Times New Roman" w:cs="Times New Roman"/>
        </w:rPr>
        <w:t> </w:t>
      </w:r>
      <w:r>
        <w:rPr>
          <w:rFonts w:hint="eastAsia" w:ascii="Times New Roman" w:hAnsi="Times New Roman" w:cs="Times New Roman"/>
          <w:lang w:val="en-US" w:eastAsia="zh-CN"/>
        </w:rPr>
        <w:t xml:space="preserve">   </w:t>
      </w:r>
      <w:r>
        <w:rPr>
          <w:rFonts w:hint="default" w:ascii="Times New Roman" w:hAnsi="Times New Roman" w:eastAsia="仿宋_GB2312" w:cs="Times New Roman"/>
          <w:color w:val="000000"/>
          <w:sz w:val="31"/>
          <w:szCs w:val="31"/>
        </w:rPr>
        <w:t>日</w:t>
      </w:r>
    </w:p>
    <w:p>
      <w:pPr>
        <w:pStyle w:val="8"/>
        <w:keepNext w:val="0"/>
        <w:keepLines w:val="0"/>
        <w:widowControl/>
        <w:suppressLineNumbers w:val="0"/>
        <w:rPr>
          <w:rFonts w:hint="default" w:ascii="Times New Roman" w:hAnsi="Times New Roman" w:cs="Times New Roman"/>
        </w:rPr>
      </w:pPr>
    </w:p>
    <w:p>
      <w:pPr>
        <w:pStyle w:val="8"/>
        <w:keepNext w:val="0"/>
        <w:keepLines w:val="0"/>
        <w:widowControl/>
        <w:suppressLineNumbers w:val="0"/>
        <w:rPr>
          <w:rFonts w:hint="default" w:ascii="Times New Roman" w:hAnsi="Times New Roman" w:eastAsia="黑体" w:cs="Times New Roman"/>
          <w:color w:val="000000"/>
          <w:sz w:val="31"/>
          <w:szCs w:val="31"/>
        </w:rPr>
      </w:pPr>
    </w:p>
    <w:p>
      <w:pPr>
        <w:pStyle w:val="8"/>
        <w:keepNext w:val="0"/>
        <w:keepLines w:val="0"/>
        <w:widowControl/>
        <w:suppressLineNumbers w:val="0"/>
        <w:rPr>
          <w:rFonts w:hint="default" w:ascii="Times New Roman" w:hAnsi="Times New Roman" w:eastAsia="黑体" w:cs="Times New Roman"/>
          <w:color w:val="000000"/>
          <w:sz w:val="31"/>
          <w:szCs w:val="31"/>
        </w:rPr>
      </w:pPr>
    </w:p>
    <w:p>
      <w:pPr>
        <w:pStyle w:val="8"/>
        <w:keepNext w:val="0"/>
        <w:keepLines w:val="0"/>
        <w:widowControl/>
        <w:suppressLineNumbers w:val="0"/>
        <w:rPr>
          <w:rFonts w:hint="default" w:ascii="Times New Roman" w:hAnsi="Times New Roman" w:eastAsia="黑体" w:cs="Times New Roman"/>
          <w:sz w:val="32"/>
          <w:szCs w:val="32"/>
        </w:rPr>
      </w:pPr>
      <w:r>
        <w:rPr>
          <w:rFonts w:hint="default" w:ascii="Times New Roman" w:hAnsi="Times New Roman" w:eastAsia="黑体" w:cs="Times New Roman"/>
          <w:color w:val="000000"/>
          <w:sz w:val="32"/>
          <w:szCs w:val="32"/>
        </w:rPr>
        <w:t>附件4</w:t>
      </w:r>
    </w:p>
    <w:p>
      <w:pPr>
        <w:keepNext w:val="0"/>
        <w:keepLines w:val="0"/>
        <w:pageBreakBefore w:val="0"/>
        <w:widowControl/>
        <w:suppressLineNumbers w:val="0"/>
        <w:kinsoku/>
        <w:wordWrap/>
        <w:overflowPunct/>
        <w:topLinePunct w:val="0"/>
        <w:autoSpaceDE/>
        <w:autoSpaceDN/>
        <w:bidi w:val="0"/>
        <w:adjustRightInd/>
        <w:snapToGrid/>
        <w:spacing w:line="900" w:lineRule="exact"/>
        <w:jc w:val="center"/>
        <w:textAlignment w:val="auto"/>
        <w:rPr>
          <w:rFonts w:hint="default" w:ascii="Times New Roman" w:hAnsi="Times New Roman" w:eastAsia="黑体" w:cs="Times New Roman"/>
          <w:b/>
          <w:bCs/>
          <w:color w:val="000000"/>
          <w:kern w:val="0"/>
          <w:sz w:val="55"/>
          <w:szCs w:val="55"/>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900" w:lineRule="exact"/>
        <w:jc w:val="center"/>
        <w:textAlignment w:val="auto"/>
        <w:rPr>
          <w:rFonts w:hint="default" w:ascii="Times New Roman" w:hAnsi="Times New Roman" w:cs="Times New Roman"/>
        </w:rPr>
      </w:pPr>
      <w:r>
        <w:rPr>
          <w:rFonts w:hint="default" w:ascii="Times New Roman" w:hAnsi="Times New Roman" w:eastAsia="黑体" w:cs="Times New Roman"/>
          <w:b/>
          <w:bCs/>
          <w:color w:val="000000"/>
          <w:kern w:val="0"/>
          <w:sz w:val="55"/>
          <w:szCs w:val="55"/>
          <w:lang w:val="en-US" w:eastAsia="zh-CN" w:bidi="ar"/>
        </w:rPr>
        <w:t>彭阳县建筑施工现场</w:t>
      </w:r>
    </w:p>
    <w:p>
      <w:pPr>
        <w:pStyle w:val="8"/>
        <w:keepNext w:val="0"/>
        <w:keepLines w:val="0"/>
        <w:pageBreakBefore w:val="0"/>
        <w:widowControl/>
        <w:suppressLineNumbers w:val="0"/>
        <w:kinsoku/>
        <w:wordWrap/>
        <w:overflowPunct/>
        <w:topLinePunct w:val="0"/>
        <w:autoSpaceDE/>
        <w:autoSpaceDN/>
        <w:bidi w:val="0"/>
        <w:adjustRightInd/>
        <w:snapToGrid/>
        <w:spacing w:line="900" w:lineRule="exact"/>
        <w:jc w:val="center"/>
        <w:textAlignment w:val="auto"/>
        <w:rPr>
          <w:rFonts w:hint="default" w:ascii="Times New Roman" w:hAnsi="Times New Roman" w:cs="Times New Roman"/>
        </w:rPr>
      </w:pPr>
      <w:r>
        <w:rPr>
          <w:rFonts w:hint="default" w:ascii="Times New Roman" w:hAnsi="Times New Roman" w:eastAsia="黑体" w:cs="Times New Roman"/>
          <w:b/>
          <w:bCs/>
          <w:color w:val="000000"/>
          <w:sz w:val="55"/>
          <w:szCs w:val="55"/>
        </w:rPr>
        <w:t>食品安全管理</w:t>
      </w:r>
    </w:p>
    <w:p>
      <w:pPr>
        <w:pStyle w:val="8"/>
        <w:keepNext w:val="0"/>
        <w:keepLines w:val="0"/>
        <w:widowControl/>
        <w:suppressLineNumbers w:val="0"/>
        <w:jc w:val="center"/>
        <w:rPr>
          <w:rFonts w:hint="default" w:ascii="Times New Roman" w:hAnsi="Times New Roman" w:eastAsia="黑体" w:cs="Times New Roman"/>
          <w:color w:val="000000"/>
          <w:sz w:val="96"/>
          <w:szCs w:val="96"/>
        </w:rPr>
      </w:pPr>
    </w:p>
    <w:p>
      <w:pPr>
        <w:pStyle w:val="8"/>
        <w:keepNext w:val="0"/>
        <w:keepLines w:val="0"/>
        <w:widowControl/>
        <w:suppressLineNumbers w:val="0"/>
        <w:jc w:val="center"/>
        <w:rPr>
          <w:rFonts w:hint="default" w:ascii="Times New Roman" w:hAnsi="Times New Roman" w:cs="Times New Roman"/>
        </w:rPr>
      </w:pPr>
      <w:r>
        <w:rPr>
          <w:rFonts w:hint="default" w:ascii="Times New Roman" w:hAnsi="Times New Roman" w:eastAsia="黑体" w:cs="Times New Roman"/>
          <w:color w:val="000000"/>
          <w:sz w:val="96"/>
          <w:szCs w:val="96"/>
        </w:rPr>
        <w:t>承</w:t>
      </w:r>
    </w:p>
    <w:p>
      <w:pPr>
        <w:pStyle w:val="8"/>
        <w:keepNext w:val="0"/>
        <w:keepLines w:val="0"/>
        <w:widowControl/>
        <w:suppressLineNumbers w:val="0"/>
        <w:jc w:val="center"/>
        <w:rPr>
          <w:rFonts w:hint="default" w:ascii="Times New Roman" w:hAnsi="Times New Roman" w:cs="Times New Roman"/>
        </w:rPr>
      </w:pPr>
      <w:r>
        <w:rPr>
          <w:rFonts w:hint="default" w:ascii="Times New Roman" w:hAnsi="Times New Roman" w:eastAsia="黑体" w:cs="Times New Roman"/>
          <w:color w:val="000000"/>
          <w:sz w:val="96"/>
          <w:szCs w:val="96"/>
        </w:rPr>
        <w:t>诺</w:t>
      </w:r>
    </w:p>
    <w:p>
      <w:pPr>
        <w:pStyle w:val="8"/>
        <w:keepNext w:val="0"/>
        <w:keepLines w:val="0"/>
        <w:widowControl/>
        <w:suppressLineNumbers w:val="0"/>
        <w:jc w:val="center"/>
        <w:rPr>
          <w:rFonts w:hint="default" w:ascii="Times New Roman" w:hAnsi="Times New Roman" w:cs="Times New Roman"/>
        </w:rPr>
      </w:pPr>
      <w:r>
        <w:rPr>
          <w:rFonts w:hint="default" w:ascii="Times New Roman" w:hAnsi="Times New Roman" w:eastAsia="黑体" w:cs="Times New Roman"/>
          <w:color w:val="000000"/>
          <w:sz w:val="96"/>
          <w:szCs w:val="96"/>
        </w:rPr>
        <w:t>书</w:t>
      </w:r>
    </w:p>
    <w:p>
      <w:pPr>
        <w:pStyle w:val="8"/>
        <w:keepNext w:val="0"/>
        <w:keepLines w:val="0"/>
        <w:widowControl/>
        <w:suppressLineNumbers w:val="0"/>
        <w:rPr>
          <w:rFonts w:hint="default" w:ascii="Times New Roman" w:hAnsi="Times New Roman" w:cs="Times New Roman"/>
        </w:rPr>
      </w:pPr>
      <w:r>
        <w:rPr>
          <w:rFonts w:hint="default" w:ascii="Times New Roman" w:hAnsi="Times New Roman" w:cs="Times New Roman"/>
        </w:rPr>
        <w:t>       </w:t>
      </w:r>
    </w:p>
    <w:p>
      <w:pPr>
        <w:pStyle w:val="8"/>
        <w:keepNext w:val="0"/>
        <w:keepLines w:val="0"/>
        <w:widowControl/>
        <w:suppressLineNumbers w:val="0"/>
        <w:rPr>
          <w:rFonts w:hint="default" w:ascii="Times New Roman" w:hAnsi="Times New Roman" w:cs="Times New Roman"/>
        </w:rPr>
      </w:pPr>
    </w:p>
    <w:p>
      <w:pPr>
        <w:pStyle w:val="8"/>
        <w:keepNext w:val="0"/>
        <w:keepLines w:val="0"/>
        <w:widowControl/>
        <w:suppressLineNumbers w:val="0"/>
        <w:rPr>
          <w:rFonts w:hint="default" w:ascii="Times New Roman" w:hAnsi="Times New Roman" w:cs="Times New Roman"/>
        </w:rPr>
      </w:pPr>
    </w:p>
    <w:p>
      <w:pPr>
        <w:pStyle w:val="8"/>
        <w:keepNext w:val="0"/>
        <w:keepLines w:val="0"/>
        <w:widowControl/>
        <w:suppressLineNumbers w:val="0"/>
        <w:rPr>
          <w:rFonts w:hint="default" w:ascii="Times New Roman" w:hAnsi="Times New Roman" w:cs="Times New Roman"/>
        </w:rPr>
      </w:pPr>
    </w:p>
    <w:p>
      <w:pPr>
        <w:pStyle w:val="8"/>
        <w:keepNext w:val="0"/>
        <w:keepLines w:val="0"/>
        <w:widowControl/>
        <w:suppressLineNumbers w:val="0"/>
        <w:rPr>
          <w:rFonts w:hint="default" w:ascii="Times New Roman" w:hAnsi="Times New Roman" w:cs="Times New Roman"/>
        </w:rPr>
      </w:pPr>
    </w:p>
    <w:p>
      <w:pPr>
        <w:pStyle w:val="8"/>
        <w:keepNext w:val="0"/>
        <w:keepLines w:val="0"/>
        <w:widowControl/>
        <w:suppressLineNumbers w:val="0"/>
        <w:rPr>
          <w:rFonts w:hint="default" w:ascii="Times New Roman" w:hAnsi="Times New Roman" w:cs="Times New Roman"/>
        </w:rPr>
      </w:pPr>
    </w:p>
    <w:p>
      <w:pPr>
        <w:pStyle w:val="8"/>
        <w:keepNext w:val="0"/>
        <w:keepLines w:val="0"/>
        <w:widowControl/>
        <w:suppressLineNumbers w:val="0"/>
        <w:jc w:val="center"/>
        <w:rPr>
          <w:rFonts w:hint="default" w:ascii="Times New Roman" w:hAnsi="Times New Roman" w:cs="Times New Roman"/>
        </w:rPr>
      </w:pPr>
      <w:r>
        <w:rPr>
          <w:rFonts w:hint="default" w:ascii="Times New Roman" w:hAnsi="Times New Roman" w:eastAsia="黑体" w:cs="Times New Roman"/>
          <w:color w:val="000000"/>
          <w:sz w:val="40"/>
          <w:szCs w:val="40"/>
        </w:rPr>
        <w:t>二〇二四年</w:t>
      </w:r>
    </w:p>
    <w:p>
      <w:pPr>
        <w:keepNext w:val="0"/>
        <w:keepLines w:val="0"/>
        <w:widowControl/>
        <w:suppressLineNumbers w:val="0"/>
        <w:jc w:val="center"/>
        <w:rPr>
          <w:rFonts w:hint="default" w:ascii="Times New Roman" w:hAnsi="Times New Roman" w:eastAsia="TimesNewRomanPSMT" w:cs="Times New Roman"/>
          <w:color w:val="000000"/>
          <w:kern w:val="0"/>
          <w:sz w:val="43"/>
          <w:szCs w:val="43"/>
          <w:lang w:val="en-US" w:eastAsia="zh-CN" w:bidi="ar"/>
        </w:rPr>
      </w:pPr>
    </w:p>
    <w:p>
      <w:pPr>
        <w:keepNext w:val="0"/>
        <w:keepLines w:val="0"/>
        <w:widowControl/>
        <w:suppressLineNumbers w:val="0"/>
        <w:jc w:val="center"/>
        <w:rPr>
          <w:rFonts w:hint="default" w:ascii="Times New Roman" w:hAnsi="Times New Roman" w:eastAsia="TimesNewRomanPSMT" w:cs="Times New Roman"/>
          <w:color w:val="000000"/>
          <w:kern w:val="0"/>
          <w:sz w:val="43"/>
          <w:szCs w:val="43"/>
          <w:lang w:val="en-US" w:eastAsia="zh-CN" w:bidi="ar"/>
        </w:rPr>
      </w:pPr>
    </w:p>
    <w:p>
      <w:pPr>
        <w:keepNext w:val="0"/>
        <w:keepLines w:val="0"/>
        <w:widowControl/>
        <w:suppressLineNumbers w:val="0"/>
        <w:jc w:val="both"/>
        <w:rPr>
          <w:rFonts w:hint="default" w:ascii="Times New Roman" w:hAnsi="Times New Roman" w:eastAsia="TimesNewRomanPSMT" w:cs="Times New Roman"/>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000000"/>
          <w:kern w:val="0"/>
          <w:sz w:val="44"/>
          <w:szCs w:val="44"/>
          <w:lang w:val="en-US" w:eastAsia="zh-CN" w:bidi="ar"/>
        </w:rPr>
        <w:t>2024年彭阳县建筑施工现场</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cs="Times New Roman"/>
        </w:rPr>
      </w:pPr>
      <w:r>
        <w:rPr>
          <w:rFonts w:hint="default" w:ascii="Times New Roman" w:hAnsi="Times New Roman" w:eastAsia="方正小标宋简体" w:cs="Times New Roman"/>
          <w:color w:val="000000"/>
          <w:kern w:val="0"/>
          <w:sz w:val="44"/>
          <w:szCs w:val="44"/>
          <w:lang w:val="en-US" w:eastAsia="zh-CN" w:bidi="ar"/>
        </w:rPr>
        <w:t>食品安全管理承诺书</w:t>
      </w:r>
    </w:p>
    <w:p>
      <w:pPr>
        <w:pStyle w:val="8"/>
        <w:keepNext w:val="0"/>
        <w:keepLines w:val="0"/>
        <w:widowControl/>
        <w:suppressLineNumbers w:val="0"/>
        <w:rPr>
          <w:rFonts w:hint="default" w:ascii="Times New Roman" w:hAnsi="Times New Roman" w:eastAsia="仿宋_GB2312" w:cs="Times New Roman"/>
          <w:color w:val="000000"/>
          <w:sz w:val="31"/>
          <w:szCs w:val="31"/>
          <w:lang w:val="en-US" w:eastAsia="zh-CN"/>
        </w:rPr>
      </w:pPr>
    </w:p>
    <w:p>
      <w:pPr>
        <w:pStyle w:val="8"/>
        <w:keepNext w:val="0"/>
        <w:keepLines w:val="0"/>
        <w:widowControl/>
        <w:suppressLineNumbers w:val="0"/>
        <w:rPr>
          <w:rFonts w:hint="default" w:ascii="Times New Roman" w:hAnsi="Times New Roman" w:cs="Times New Roman"/>
        </w:rPr>
      </w:pPr>
      <w:r>
        <w:rPr>
          <w:rFonts w:hint="default" w:ascii="Times New Roman" w:hAnsi="Times New Roman" w:eastAsia="仿宋_GB2312" w:cs="Times New Roman"/>
          <w:color w:val="000000"/>
          <w:sz w:val="31"/>
          <w:szCs w:val="31"/>
          <w:lang w:val="en-US" w:eastAsia="zh-CN"/>
        </w:rPr>
        <w:t>彭阳县</w:t>
      </w:r>
      <w:r>
        <w:rPr>
          <w:rFonts w:hint="default" w:ascii="Times New Roman" w:hAnsi="Times New Roman" w:eastAsia="仿宋_GB2312" w:cs="Times New Roman"/>
          <w:color w:val="000000"/>
          <w:sz w:val="31"/>
          <w:szCs w:val="31"/>
        </w:rPr>
        <w:t>住房和城乡建设局：</w:t>
      </w:r>
    </w:p>
    <w:p>
      <w:pPr>
        <w:pStyle w:val="8"/>
        <w:keepNext w:val="0"/>
        <w:keepLines w:val="0"/>
        <w:widowControl/>
        <w:suppressLineNumbers w:val="0"/>
        <w:ind w:left="0" w:firstLine="640"/>
        <w:rPr>
          <w:rFonts w:hint="default" w:ascii="Times New Roman" w:hAnsi="Times New Roman" w:eastAsia="仿宋_GB2312" w:cs="Times New Roman"/>
          <w:lang w:eastAsia="zh-CN"/>
        </w:rPr>
      </w:pPr>
      <w:r>
        <w:rPr>
          <w:rFonts w:hint="default" w:ascii="Times New Roman" w:hAnsi="Times New Roman" w:eastAsia="仿宋_GB2312" w:cs="Times New Roman"/>
          <w:color w:val="000000"/>
          <w:sz w:val="31"/>
          <w:szCs w:val="31"/>
        </w:rPr>
        <w:t>为全力做好建筑施工食品安全管理工作，认真落实食品安全管控各项措施，保障工人生命安全和身体健康，我项目郑重承诺</w:t>
      </w:r>
      <w:r>
        <w:rPr>
          <w:rFonts w:hint="default" w:ascii="Times New Roman" w:hAnsi="Times New Roman" w:eastAsia="仿宋_GB2312" w:cs="Times New Roman"/>
          <w:color w:val="000000"/>
          <w:sz w:val="31"/>
          <w:szCs w:val="31"/>
          <w:lang w:eastAsia="zh-CN"/>
        </w:rPr>
        <w:t>：</w:t>
      </w:r>
    </w:p>
    <w:p>
      <w:pPr>
        <w:pStyle w:val="8"/>
        <w:keepNext w:val="0"/>
        <w:keepLines w:val="0"/>
        <w:widowControl/>
        <w:suppressLineNumbers w:val="0"/>
        <w:ind w:left="0" w:firstLine="640"/>
        <w:rPr>
          <w:rFonts w:hint="default" w:ascii="Times New Roman" w:hAnsi="Times New Roman" w:cs="Times New Roman"/>
        </w:rPr>
      </w:pPr>
      <w:r>
        <w:rPr>
          <w:rFonts w:hint="default" w:ascii="Times New Roman" w:hAnsi="Times New Roman" w:eastAsia="仿宋_GB2312" w:cs="Times New Roman"/>
          <w:color w:val="000000"/>
          <w:sz w:val="31"/>
          <w:szCs w:val="31"/>
        </w:rPr>
        <w:t>一、以食品安全示范城创建为主题，在工地</w:t>
      </w:r>
      <w:r>
        <w:rPr>
          <w:rFonts w:hint="default" w:ascii="Times New Roman" w:hAnsi="Times New Roman" w:eastAsia="TimesNewRomanPSMT" w:cs="Times New Roman"/>
          <w:color w:val="000000"/>
          <w:sz w:val="31"/>
          <w:szCs w:val="31"/>
        </w:rPr>
        <w:t>LED</w:t>
      </w:r>
      <w:r>
        <w:rPr>
          <w:rFonts w:hint="default" w:ascii="Times New Roman" w:hAnsi="Times New Roman" w:eastAsia="仿宋_GB2312" w:cs="Times New Roman"/>
          <w:color w:val="000000"/>
          <w:sz w:val="31"/>
          <w:szCs w:val="31"/>
        </w:rPr>
        <w:t>屏滚动播放食品安全宣传标语、绿植围挡上张贴宣传挂图，提高对食品安全示范城创建工作的知晓率、参与率和支持率。</w:t>
      </w:r>
    </w:p>
    <w:p>
      <w:pPr>
        <w:pStyle w:val="8"/>
        <w:keepNext w:val="0"/>
        <w:keepLines w:val="0"/>
        <w:widowControl/>
        <w:suppressLineNumbers w:val="0"/>
        <w:ind w:left="0" w:firstLine="640"/>
        <w:rPr>
          <w:rFonts w:hint="default" w:ascii="Times New Roman" w:hAnsi="Times New Roman" w:cs="Times New Roman"/>
        </w:rPr>
      </w:pPr>
      <w:r>
        <w:rPr>
          <w:rFonts w:hint="default" w:ascii="Times New Roman" w:hAnsi="Times New Roman" w:eastAsia="仿宋_GB2312" w:cs="Times New Roman"/>
          <w:color w:val="000000"/>
          <w:sz w:val="31"/>
          <w:szCs w:val="31"/>
        </w:rPr>
        <w:t>二、明确食堂食品安全管理职责，建立健全以项目负责人为第一责任人的食堂食品安全责任制，配备专职食品安全管理人员，负责食堂食品安全管理工作。建立并严格执行原料验收、人员管理、生产加工、清洗消毒、食品留样等制度。明确工作职责，建立健全相应的考核奖惩机制，确保食堂食品安全责任落到实处。</w:t>
      </w:r>
    </w:p>
    <w:p>
      <w:pPr>
        <w:pStyle w:val="8"/>
        <w:keepNext w:val="0"/>
        <w:keepLines w:val="0"/>
        <w:widowControl/>
        <w:suppressLineNumbers w:val="0"/>
        <w:ind w:left="0" w:firstLine="640"/>
        <w:rPr>
          <w:rFonts w:hint="default" w:ascii="Times New Roman" w:hAnsi="Times New Roman" w:cs="Times New Roman"/>
        </w:rPr>
      </w:pPr>
      <w:r>
        <w:rPr>
          <w:rFonts w:hint="default" w:ascii="Times New Roman" w:hAnsi="Times New Roman" w:eastAsia="仿宋_GB2312" w:cs="Times New Roman"/>
          <w:color w:val="000000"/>
          <w:sz w:val="31"/>
          <w:szCs w:val="31"/>
        </w:rPr>
        <w:t>三、严格规范食堂餐饮服务许可，建设单位应高度重视食品安全管理工作，在建建筑工地开设食堂的，要严格按照《食品安全法》《餐饮服务许可管理办法》和市场监管部门的有关要求，督促施工单位在合法取得食品经营许可后，方可从事餐饮服务活动。</w:t>
      </w:r>
    </w:p>
    <w:p>
      <w:pPr>
        <w:pStyle w:val="8"/>
        <w:keepNext w:val="0"/>
        <w:keepLines w:val="0"/>
        <w:widowControl/>
        <w:suppressLineNumbers w:val="0"/>
        <w:ind w:left="0" w:firstLine="640"/>
        <w:rPr>
          <w:rFonts w:hint="default" w:ascii="Times New Roman" w:hAnsi="Times New Roman" w:cs="Times New Roman"/>
        </w:rPr>
      </w:pPr>
      <w:r>
        <w:rPr>
          <w:rFonts w:hint="default" w:ascii="Times New Roman" w:hAnsi="Times New Roman" w:eastAsia="仿宋_GB2312" w:cs="Times New Roman"/>
          <w:color w:val="000000"/>
          <w:sz w:val="31"/>
          <w:szCs w:val="31"/>
        </w:rPr>
        <w:t>四、切实加强食堂日常安全管理。</w:t>
      </w:r>
      <w:r>
        <w:rPr>
          <w:rFonts w:hint="default" w:ascii="Times New Roman" w:hAnsi="Times New Roman" w:eastAsia="仿宋_GB2312" w:cs="Times New Roman"/>
          <w:b/>
          <w:bCs/>
          <w:color w:val="000000"/>
          <w:sz w:val="31"/>
          <w:szCs w:val="31"/>
        </w:rPr>
        <w:t>一是</w:t>
      </w:r>
      <w:r>
        <w:rPr>
          <w:rFonts w:hint="default" w:ascii="Times New Roman" w:hAnsi="Times New Roman" w:eastAsia="仿宋_GB2312" w:cs="Times New Roman"/>
          <w:color w:val="000000"/>
          <w:sz w:val="31"/>
          <w:szCs w:val="31"/>
        </w:rPr>
        <w:t>建筑工地食堂要严格按照食品安全追溯制度要求，通过正规渠道采购合格食品，建立进货台账及索票制度。对食堂采购、贮存、加工中容易造成食物中毒的重要环节严格监控。</w:t>
      </w:r>
      <w:r>
        <w:rPr>
          <w:rFonts w:hint="default" w:ascii="Times New Roman" w:hAnsi="Times New Roman" w:eastAsia="仿宋_GB2312" w:cs="Times New Roman"/>
          <w:b/>
          <w:bCs/>
          <w:color w:val="000000"/>
          <w:sz w:val="31"/>
          <w:szCs w:val="31"/>
        </w:rPr>
        <w:t>二是</w:t>
      </w:r>
      <w:r>
        <w:rPr>
          <w:rFonts w:hint="default" w:ascii="Times New Roman" w:hAnsi="Times New Roman" w:eastAsia="仿宋_GB2312" w:cs="Times New Roman"/>
          <w:color w:val="000000"/>
          <w:sz w:val="31"/>
          <w:szCs w:val="31"/>
        </w:rPr>
        <w:t>要配备符合卫生标准的给水、排水、食品</w:t>
      </w:r>
      <w:r>
        <w:rPr>
          <w:rFonts w:hint="default" w:ascii="Times New Roman" w:hAnsi="Times New Roman" w:eastAsia="仿宋_GB2312" w:cs="Times New Roman"/>
          <w:color w:val="000000"/>
          <w:kern w:val="0"/>
          <w:sz w:val="31"/>
          <w:szCs w:val="31"/>
          <w:lang w:val="en-US" w:eastAsia="zh-CN" w:bidi="ar"/>
        </w:rPr>
        <w:t>冷藏等设施设备，配备专职食品安全管理人员，食堂从业人员必须</w:t>
      </w:r>
      <w:r>
        <w:rPr>
          <w:rFonts w:hint="default" w:ascii="Times New Roman" w:hAnsi="Times New Roman" w:eastAsia="仿宋_GB2312" w:cs="Times New Roman"/>
          <w:color w:val="000000"/>
          <w:sz w:val="31"/>
          <w:szCs w:val="31"/>
        </w:rPr>
        <w:t>持有效体检合格证明上岗，每年开展一次以上从业人员食品安全教育。</w:t>
      </w:r>
      <w:r>
        <w:rPr>
          <w:rFonts w:hint="default" w:ascii="Times New Roman" w:hAnsi="Times New Roman" w:eastAsia="仿宋_GB2312" w:cs="Times New Roman"/>
          <w:b/>
          <w:bCs/>
          <w:color w:val="000000"/>
          <w:sz w:val="31"/>
          <w:szCs w:val="31"/>
        </w:rPr>
        <w:t>三是</w:t>
      </w:r>
      <w:r>
        <w:rPr>
          <w:rFonts w:hint="default" w:ascii="Times New Roman" w:hAnsi="Times New Roman" w:eastAsia="仿宋_GB2312" w:cs="Times New Roman"/>
          <w:color w:val="000000"/>
          <w:sz w:val="31"/>
          <w:szCs w:val="31"/>
        </w:rPr>
        <w:t>确保食堂环境定期清洁，具备消除老鼠、蟑螂、苍蝇和其他有害昆虫及</w:t>
      </w:r>
      <w:r>
        <w:rPr>
          <w:rFonts w:hint="default" w:ascii="Times New Roman" w:hAnsi="Times New Roman" w:eastAsia="仿宋_GB2312" w:cs="Times New Roman"/>
          <w:color w:val="000000"/>
          <w:sz w:val="31"/>
          <w:szCs w:val="31"/>
          <w:lang w:val="en-US" w:eastAsia="zh-CN"/>
        </w:rPr>
        <w:t>滋</w:t>
      </w:r>
      <w:r>
        <w:rPr>
          <w:rFonts w:hint="default" w:ascii="Times New Roman" w:hAnsi="Times New Roman" w:eastAsia="仿宋_GB2312" w:cs="Times New Roman"/>
          <w:color w:val="000000"/>
          <w:sz w:val="31"/>
          <w:szCs w:val="31"/>
        </w:rPr>
        <w:t>生条件的防护措施，配备足够的通风和排烟装置和有效消毒设施，消毒池不得与其他水池混用，消毒人员必须掌握基本知识，餐饮具消毒要符合相关要求。</w:t>
      </w:r>
      <w:r>
        <w:rPr>
          <w:rFonts w:hint="default" w:ascii="Times New Roman" w:hAnsi="Times New Roman" w:eastAsia="仿宋_GB2312" w:cs="Times New Roman"/>
          <w:b/>
          <w:bCs/>
          <w:color w:val="000000"/>
          <w:sz w:val="31"/>
          <w:szCs w:val="31"/>
        </w:rPr>
        <w:t>四是</w:t>
      </w:r>
      <w:r>
        <w:rPr>
          <w:rFonts w:hint="default" w:ascii="Times New Roman" w:hAnsi="Times New Roman" w:eastAsia="仿宋_GB2312" w:cs="Times New Roman"/>
          <w:color w:val="000000"/>
          <w:sz w:val="31"/>
          <w:szCs w:val="31"/>
        </w:rPr>
        <w:t>认真落实食品安全主管部门的相关行业要求。建设单位应组织以预防食物中毒为主自查自纠，定期开展食品安全专项检查工作，及时解决检查中存在的问题，消除可能存在食物中毒的各种安全隐患，制定食品安全突发事件应急预案，每年开展一次食品安全应急演练。</w:t>
      </w:r>
      <w:r>
        <w:rPr>
          <w:rFonts w:hint="default" w:ascii="Times New Roman" w:hAnsi="Times New Roman" w:eastAsia="仿宋_GB2312" w:cs="Times New Roman"/>
          <w:b/>
          <w:bCs/>
          <w:color w:val="000000"/>
          <w:sz w:val="31"/>
          <w:szCs w:val="31"/>
        </w:rPr>
        <w:t>五是</w:t>
      </w:r>
      <w:r>
        <w:rPr>
          <w:rFonts w:hint="default" w:ascii="Times New Roman" w:hAnsi="Times New Roman" w:eastAsia="仿宋_GB2312" w:cs="Times New Roman"/>
          <w:color w:val="000000"/>
          <w:sz w:val="31"/>
          <w:szCs w:val="31"/>
        </w:rPr>
        <w:t>积极搭建</w:t>
      </w:r>
      <w:r>
        <w:rPr>
          <w:rFonts w:hint="default" w:ascii="Times New Roman" w:hAnsi="Times New Roman" w:eastAsia="TimesNewRomanPSMT" w:cs="Times New Roman"/>
          <w:color w:val="000000"/>
          <w:sz w:val="31"/>
          <w:szCs w:val="31"/>
        </w:rPr>
        <w:t>“</w:t>
      </w:r>
      <w:r>
        <w:rPr>
          <w:rFonts w:hint="default" w:ascii="Times New Roman" w:hAnsi="Times New Roman" w:eastAsia="仿宋_GB2312" w:cs="Times New Roman"/>
          <w:color w:val="000000"/>
          <w:sz w:val="31"/>
          <w:szCs w:val="31"/>
        </w:rPr>
        <w:t>互联网</w:t>
      </w:r>
      <w:r>
        <w:rPr>
          <w:rFonts w:hint="default" w:ascii="Times New Roman" w:hAnsi="Times New Roman" w:eastAsia="TimesNewRomanPSMT" w:cs="Times New Roman"/>
          <w:color w:val="000000"/>
          <w:sz w:val="31"/>
          <w:szCs w:val="31"/>
        </w:rPr>
        <w:t>+</w:t>
      </w:r>
      <w:r>
        <w:rPr>
          <w:rFonts w:hint="default" w:ascii="Times New Roman" w:hAnsi="Times New Roman" w:eastAsia="仿宋_GB2312" w:cs="Times New Roman"/>
          <w:color w:val="000000"/>
          <w:sz w:val="31"/>
          <w:szCs w:val="31"/>
        </w:rPr>
        <w:t>明厨亮灶</w:t>
      </w:r>
      <w:r>
        <w:rPr>
          <w:rFonts w:hint="default" w:ascii="Times New Roman" w:hAnsi="Times New Roman" w:eastAsia="TimesNewRomanPSMT" w:cs="Times New Roman"/>
          <w:color w:val="000000"/>
          <w:sz w:val="31"/>
          <w:szCs w:val="31"/>
        </w:rPr>
        <w:t>”</w:t>
      </w:r>
      <w:r>
        <w:rPr>
          <w:rFonts w:hint="default" w:ascii="Times New Roman" w:hAnsi="Times New Roman" w:eastAsia="仿宋_GB2312" w:cs="Times New Roman"/>
          <w:color w:val="000000"/>
          <w:sz w:val="31"/>
          <w:szCs w:val="31"/>
        </w:rPr>
        <w:t>系统。</w:t>
      </w:r>
    </w:p>
    <w:p>
      <w:pPr>
        <w:pStyle w:val="8"/>
        <w:keepNext w:val="0"/>
        <w:keepLines w:val="0"/>
        <w:widowControl/>
        <w:suppressLineNumbers w:val="0"/>
        <w:ind w:left="0" w:firstLine="640"/>
        <w:rPr>
          <w:rFonts w:hint="default" w:ascii="Times New Roman" w:hAnsi="Times New Roman" w:cs="Times New Roman"/>
        </w:rPr>
      </w:pPr>
      <w:r>
        <w:rPr>
          <w:rFonts w:hint="default" w:ascii="Times New Roman" w:hAnsi="Times New Roman" w:eastAsia="仿宋_GB2312" w:cs="Times New Roman"/>
          <w:color w:val="000000"/>
          <w:sz w:val="31"/>
          <w:szCs w:val="31"/>
        </w:rPr>
        <w:t>以上承诺，我项目将认真遵守，严格落实施工现场食品安全管理措施，履行建设、监理、施工企业管理责任。</w:t>
      </w:r>
    </w:p>
    <w:p>
      <w:pPr>
        <w:pStyle w:val="8"/>
        <w:keepNext w:val="0"/>
        <w:keepLines w:val="0"/>
        <w:widowControl/>
        <w:suppressLineNumbers w:val="0"/>
        <w:rPr>
          <w:rFonts w:hint="default" w:ascii="Times New Roman" w:hAnsi="Times New Roman" w:cs="Times New Roman"/>
        </w:rPr>
      </w:pPr>
      <w:r>
        <w:rPr>
          <w:rFonts w:hint="default" w:ascii="Times New Roman" w:hAnsi="Times New Roman" w:eastAsia="仿宋_GB2312" w:cs="Times New Roman"/>
          <w:b/>
          <w:bCs/>
          <w:color w:val="000000"/>
          <w:sz w:val="31"/>
          <w:szCs w:val="31"/>
        </w:rPr>
        <w:t>项目名称：</w:t>
      </w:r>
    </w:p>
    <w:p>
      <w:pPr>
        <w:pStyle w:val="8"/>
        <w:keepNext w:val="0"/>
        <w:keepLines w:val="0"/>
        <w:widowControl/>
        <w:suppressLineNumbers w:val="0"/>
        <w:rPr>
          <w:rFonts w:hint="default" w:ascii="Times New Roman" w:hAnsi="Times New Roman" w:cs="Times New Roman"/>
        </w:rPr>
      </w:pPr>
      <w:r>
        <w:rPr>
          <w:rFonts w:hint="default" w:ascii="Times New Roman" w:hAnsi="Times New Roman" w:eastAsia="仿宋_GB2312" w:cs="Times New Roman"/>
          <w:color w:val="000000"/>
          <w:sz w:val="28"/>
          <w:szCs w:val="28"/>
        </w:rPr>
        <w:t>建设单位（盖章）：</w:t>
      </w:r>
      <w:r>
        <w:rPr>
          <w:rFonts w:hint="default" w:ascii="Times New Roman" w:hAnsi="Times New Roman" w:cs="Times New Roman"/>
        </w:rPr>
        <w:t>  </w:t>
      </w:r>
      <w:r>
        <w:rPr>
          <w:rFonts w:hint="eastAsia" w:ascii="Times New Roman" w:hAnsi="Times New Roman" w:cs="Times New Roman"/>
          <w:lang w:val="en-US" w:eastAsia="zh-CN"/>
        </w:rPr>
        <w:t xml:space="preserve">   </w:t>
      </w:r>
      <w:r>
        <w:rPr>
          <w:rFonts w:hint="default" w:ascii="Times New Roman" w:hAnsi="Times New Roman" w:cs="Times New Roman"/>
        </w:rPr>
        <w:t> </w:t>
      </w:r>
      <w:r>
        <w:rPr>
          <w:rFonts w:hint="default" w:ascii="Times New Roman" w:hAnsi="Times New Roman" w:eastAsia="仿宋_GB2312" w:cs="Times New Roman"/>
          <w:color w:val="000000"/>
          <w:sz w:val="28"/>
          <w:szCs w:val="28"/>
        </w:rPr>
        <w:t>监理单位（盖章）：</w:t>
      </w:r>
      <w:r>
        <w:rPr>
          <w:rFonts w:hint="default" w:ascii="Times New Roman" w:hAnsi="Times New Roman" w:cs="Times New Roman"/>
        </w:rPr>
        <w:t>   </w:t>
      </w:r>
      <w:r>
        <w:rPr>
          <w:rFonts w:hint="eastAsia" w:ascii="Times New Roman" w:hAnsi="Times New Roman" w:cs="Times New Roman"/>
          <w:lang w:val="en-US" w:eastAsia="zh-CN"/>
        </w:rPr>
        <w:t xml:space="preserve">   </w:t>
      </w:r>
      <w:r>
        <w:rPr>
          <w:rFonts w:hint="default" w:ascii="Times New Roman" w:hAnsi="Times New Roman" w:eastAsia="仿宋_GB2312" w:cs="Times New Roman"/>
          <w:color w:val="000000"/>
          <w:sz w:val="28"/>
          <w:szCs w:val="28"/>
        </w:rPr>
        <w:t>施工单位（盖章）：</w:t>
      </w:r>
    </w:p>
    <w:p>
      <w:pPr>
        <w:pStyle w:val="8"/>
        <w:keepNext w:val="0"/>
        <w:keepLines w:val="0"/>
        <w:widowControl/>
        <w:suppressLineNumbers w:val="0"/>
        <w:rPr>
          <w:rFonts w:hint="default" w:ascii="Times New Roman" w:hAnsi="Times New Roman" w:cs="Times New Roman"/>
        </w:rPr>
      </w:pPr>
      <w:r>
        <w:rPr>
          <w:rFonts w:hint="default" w:ascii="Times New Roman" w:hAnsi="Times New Roman" w:eastAsia="仿宋_GB2312" w:cs="Times New Roman"/>
          <w:color w:val="000000"/>
          <w:sz w:val="28"/>
          <w:szCs w:val="28"/>
        </w:rPr>
        <w:t>签字：</w:t>
      </w:r>
      <w:r>
        <w:rPr>
          <w:rFonts w:hint="default" w:ascii="Times New Roman" w:hAnsi="Times New Roman" w:cs="Times New Roman"/>
        </w:rPr>
        <w:t>         </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 xml:space="preserve">            </w:t>
      </w:r>
      <w:r>
        <w:rPr>
          <w:rFonts w:hint="default" w:ascii="Times New Roman" w:hAnsi="Times New Roman" w:eastAsia="仿宋_GB2312" w:cs="Times New Roman"/>
          <w:color w:val="000000"/>
          <w:sz w:val="28"/>
          <w:szCs w:val="28"/>
        </w:rPr>
        <w:t>签字：</w:t>
      </w:r>
      <w:r>
        <w:rPr>
          <w:rFonts w:hint="default" w:ascii="Times New Roman" w:hAnsi="Times New Roman" w:cs="Times New Roman"/>
        </w:rPr>
        <w:t>         </w:t>
      </w:r>
      <w:r>
        <w:rPr>
          <w:rFonts w:hint="default" w:ascii="Times New Roman" w:hAnsi="Times New Roman" w:cs="Times New Roman"/>
          <w:lang w:val="en-US" w:eastAsia="zh-CN"/>
        </w:rPr>
        <w:t xml:space="preserve">  </w:t>
      </w:r>
      <w:r>
        <w:rPr>
          <w:rFonts w:hint="eastAsia" w:ascii="Times New Roman" w:hAnsi="Times New Roman" w:cs="Times New Roman"/>
          <w:lang w:val="en-US" w:eastAsia="zh-CN"/>
        </w:rPr>
        <w:t xml:space="preserve">            </w:t>
      </w:r>
      <w:r>
        <w:rPr>
          <w:rFonts w:hint="default" w:ascii="Times New Roman" w:hAnsi="Times New Roman" w:eastAsia="仿宋_GB2312" w:cs="Times New Roman"/>
          <w:color w:val="000000"/>
          <w:sz w:val="28"/>
          <w:szCs w:val="28"/>
        </w:rPr>
        <w:t>签字：</w:t>
      </w:r>
    </w:p>
    <w:p>
      <w:pPr>
        <w:keepNext w:val="0"/>
        <w:keepLines w:val="0"/>
        <w:widowControl/>
        <w:suppressLineNumbers w:val="0"/>
        <w:jc w:val="right"/>
        <w:rPr>
          <w:rFonts w:hint="default" w:ascii="Times New Roman" w:hAnsi="Times New Roman" w:cs="Times New Roman"/>
        </w:rPr>
      </w:pPr>
      <w:r>
        <w:rPr>
          <w:rFonts w:hint="default" w:ascii="Times New Roman" w:hAnsi="Times New Roman" w:eastAsia="仿宋_GB2312" w:cs="Times New Roman"/>
          <w:color w:val="000000"/>
          <w:kern w:val="0"/>
          <w:sz w:val="31"/>
          <w:szCs w:val="31"/>
          <w:lang w:val="en-US" w:eastAsia="zh-CN" w:bidi="ar"/>
        </w:rPr>
        <w:t>年  月   日</w:t>
      </w:r>
    </w:p>
    <w:p>
      <w:pPr>
        <w:pStyle w:val="2"/>
        <w:ind w:left="0" w:leftChars="0" w:firstLine="0" w:firstLineChars="0"/>
        <w:rPr>
          <w:rFonts w:hint="default" w:ascii="Times New Roman" w:hAnsi="Times New Roman" w:cs="Times New Roman"/>
        </w:rPr>
      </w:pPr>
    </w:p>
    <w:p>
      <w:pPr>
        <w:bidi w:val="0"/>
        <w:jc w:val="left"/>
        <w:rPr>
          <w:rFonts w:hint="default"/>
          <w:lang w:val="en-US" w:eastAsia="zh-CN"/>
        </w:rPr>
      </w:pP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jOWVhYmNmNDFkN2ZmZmIwMjBlYmJiM2FlOTczMDgifQ=="/>
  </w:docVars>
  <w:rsids>
    <w:rsidRoot w:val="74AB15EA"/>
    <w:rsid w:val="00186BF0"/>
    <w:rsid w:val="019B36B5"/>
    <w:rsid w:val="03C15358"/>
    <w:rsid w:val="1070627E"/>
    <w:rsid w:val="233B6D98"/>
    <w:rsid w:val="290B5D62"/>
    <w:rsid w:val="3EB324C6"/>
    <w:rsid w:val="4C6538F2"/>
    <w:rsid w:val="5DF66D9E"/>
    <w:rsid w:val="61EC3409"/>
    <w:rsid w:val="61FD747F"/>
    <w:rsid w:val="74AB1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10">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afterLines="0" w:afterAutospacing="0"/>
      <w:ind w:left="420" w:leftChars="200"/>
    </w:pPr>
  </w:style>
  <w:style w:type="paragraph" w:styleId="4">
    <w:name w:val="index 5"/>
    <w:basedOn w:val="1"/>
    <w:next w:val="1"/>
    <w:qFormat/>
    <w:uiPriority w:val="0"/>
    <w:pPr>
      <w:ind w:left="1680"/>
    </w:pPr>
  </w:style>
  <w:style w:type="paragraph" w:styleId="5">
    <w:name w:val="Body Text"/>
    <w:basedOn w:val="1"/>
    <w:qFormat/>
    <w:uiPriority w:val="0"/>
    <w:pPr>
      <w:snapToGrid w:val="0"/>
      <w:spacing w:line="579" w:lineRule="exact"/>
    </w:pPr>
    <w:rPr>
      <w:rFonts w:eastAsia="仿宋_GB2312"/>
      <w:sz w:val="32"/>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p17"/>
    <w:basedOn w:val="1"/>
    <w:qFormat/>
    <w:uiPriority w:val="0"/>
    <w:pPr>
      <w:widowControl/>
      <w:spacing w:before="100" w:after="1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1059</TotalTime>
  <ScaleCrop>false</ScaleCrop>
  <LinksUpToDate>false</LinksUpToDate>
  <CharactersWithSpaces>0</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2024-03-06T00:33:00Z</dcterms:created>
  <dc:creator>马</dc:creator>
  <cp:lastModifiedBy>Administrator</cp:lastModifiedBy>
  <cp:lastPrinted>2024-03-11T06:25:00Z</cp:lastPrinted>
  <dcterms:modified xsi:type="dcterms:W3CDTF">2024-03-11T09:10:19Z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F6DEE04B535E41D494901986FFC6AEA7_11</vt:lpwstr>
  </property>
</Properties>
</file>