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"/>
        </w:rPr>
        <w:t>彭阳县突发公共卫生事件应急处置领导小组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707" w:firstLineChars="221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组  长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：刘启冬  政府县长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707" w:firstLineChars="221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副组长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：史金龙  县委常委、政府副县长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707" w:firstLineChars="221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成  员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：余长会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县委宣传部副部长、文明办主任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1984" w:firstLineChars="62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薛  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县人民政府应急办主任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1984" w:firstLineChars="620"/>
        <w:jc w:val="left"/>
        <w:rPr>
          <w:rFonts w:hint="eastAsia" w:asci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王宏东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县纪委副书记、监委副主任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1984" w:firstLineChars="62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刘胜利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县发展和改革局局长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1984" w:firstLineChars="62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韩星明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县教育体育局局长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1984" w:firstLineChars="62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李夏生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县公安局副局长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1984" w:firstLineChars="62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曹建刚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县民政局局长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1984" w:firstLineChars="62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王永贤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县财政局局长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1984" w:firstLineChars="620"/>
        <w:jc w:val="left"/>
        <w:rPr>
          <w:rFonts w:hint="eastAsia" w:asci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王建军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县人力资源和社会保障局局长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1984" w:firstLineChars="62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王继讲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县城乡建设和环境保护局局长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1984" w:firstLineChars="62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杨昌基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县交通运输局局长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1984" w:firstLineChars="62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白云鹏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县农牧局局长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1984" w:firstLineChars="62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袁继安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县文化旅游广电局局长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1984" w:firstLineChars="62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韩治军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县卫生和计划生育局局长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1984" w:firstLineChars="62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韩志琦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县林业和生态经济局局长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1984" w:firstLineChars="62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县市场监督管理局局长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1984" w:firstLineChars="62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刘世锋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县安全生产监督管理局局长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1920" w:firstLineChars="600"/>
        <w:jc w:val="lef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各乡镇人民政府乡（镇）长</w:t>
      </w:r>
    </w:p>
    <w:p>
      <w:r>
        <w:rPr>
          <w:rFonts w:hint="eastAsia" w:ascii="仿宋_GB2312" w:hAnsi="Times New Roman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"/>
        </w:rPr>
        <w:t>领导小组下设办公室，办公室设在县卫生和计划生育局，章建波兼任办公室主任，负责突发公共卫生事件日常事物处理。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40D26"/>
    <w:rsid w:val="5D74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7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2019-09-24T08:10:00Z</dcterms:created>
  <dc:creator>春风永巷闲娉婷</dc:creator>
  <cp:lastModifiedBy>春风永巷闲娉婷</cp:lastModifiedBy>
  <dcterms:modified xsi:type="dcterms:W3CDTF">2019-09-24T08:11:13Z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