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sz w:val="33"/>
          <w:szCs w:val="33"/>
          <w:lang w:val="en-US" w:eastAsia="zh-CN"/>
        </w:rPr>
        <w:t>附件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彭阳县2021年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第八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个“爱国卫生日”活动情况统计表</w:t>
      </w:r>
    </w:p>
    <w:bookmarkEnd w:id="0"/>
    <w:p>
      <w:pPr>
        <w:pStyle w:val="3"/>
      </w:pPr>
    </w:p>
    <w:tbl>
      <w:tblPr>
        <w:tblStyle w:val="6"/>
        <w:tblW w:w="13913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315"/>
        <w:gridCol w:w="1323"/>
        <w:gridCol w:w="1069"/>
        <w:gridCol w:w="1113"/>
        <w:gridCol w:w="1134"/>
        <w:gridCol w:w="1342"/>
        <w:gridCol w:w="1265"/>
        <w:gridCol w:w="1480"/>
        <w:gridCol w:w="1331"/>
        <w:gridCol w:w="12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3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48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宣传动员情况</w:t>
            </w:r>
          </w:p>
        </w:tc>
        <w:tc>
          <w:tcPr>
            <w:tcW w:w="65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整治活动开展情况</w:t>
            </w:r>
          </w:p>
        </w:tc>
        <w:tc>
          <w:tcPr>
            <w:tcW w:w="12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清理垃圾数量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（吨）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13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开展集中宣传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(是/否)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悬挂宣传条幅/展板（条）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发放宣传资料（张）</w:t>
            </w: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播放公益广告(是/否)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集中整治区域（处）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领导带头参与人数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(人)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参与机关单位数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（家）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乡镇、社区群众参与劳动人数（人）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本次活动参加劳动总人数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bidi="ar"/>
              </w:rPr>
              <w:t>（人）</w:t>
            </w:r>
          </w:p>
        </w:tc>
        <w:tc>
          <w:tcPr>
            <w:tcW w:w="12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 xml:space="preserve">填报单位：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填 报 人：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sectPr>
          <w:pgSz w:w="16838" w:h="11906" w:orient="landscape"/>
          <w:pgMar w:top="1587" w:right="1814" w:bottom="1474" w:left="1587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 xml:space="preserve">填报时间：年    月    日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联系电话（手机号）：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20025"/>
    <w:rsid w:val="07650C11"/>
    <w:rsid w:val="3BAE2E68"/>
    <w:rsid w:val="4C7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楷体" w:asciiTheme="minorAscii" w:hAnsiTheme="minorAscii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样式1005"/>
    <w:basedOn w:val="1"/>
    <w:uiPriority w:val="0"/>
    <w:rPr>
      <w:rFonts w:ascii="Calibri" w:hAnsi="Calibri" w:eastAsia="楷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7EDA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2021-09-22T09:16:00Z</dcterms:created>
  <dc:creator>春风永巷闲娉婷</dc:creator>
  <cp:lastModifiedBy>春风永巷闲娉婷</cp:lastModifiedBy>
  <dcterms:modified xsi:type="dcterms:W3CDTF">2021-09-22T09:16:56Z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