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彭阳县审计局2019年部门预算——预算表</w:t>
      </w:r>
      <w:bookmarkEnd w:id="0"/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 　448.43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  490.16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  490.16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448.43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431.24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431.24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39.96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39.96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9.44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9.44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9.52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9.52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41.73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41.73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490.16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 xml:space="preserve">支出总计                          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2"/>
                <w:szCs w:val="22"/>
              </w:rPr>
              <w:t>490.16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544"/>
        <w:gridCol w:w="1134"/>
        <w:gridCol w:w="1701"/>
        <w:gridCol w:w="1701"/>
        <w:gridCol w:w="1423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</w:tc>
        <w:tc>
          <w:tcPr>
            <w:tcW w:w="4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 彭阳县审计局本级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1319.02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490.16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204.47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285.69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828.86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>
              <w:rPr>
                <w:rFonts w:hint="eastAsia"/>
                <w:sz w:val="20"/>
                <w:szCs w:val="20"/>
              </w:rPr>
              <w:t>2.84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   行政运行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130.80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145.55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145.55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2010804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   审计业务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1165.43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285.69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285.69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-879.74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>
              <w:rPr>
                <w:rFonts w:hint="eastAsia"/>
                <w:sz w:val="20"/>
                <w:szCs w:val="20"/>
              </w:rPr>
              <w:t>5.49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5.88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13.91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15.87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15.87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2080506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机关事业单位职业年金缴费支出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17.39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17.39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2089901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2101101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行政单位医疗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6.35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2101103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公务员医疗补助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3.09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2210201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    住房公积金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9.52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9.52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5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204.47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189.18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183.87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183.87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40.32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40.32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57.86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57.86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50" w:firstLineChars="75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15.87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70" w:firstLineChars="85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15.87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50" w:firstLineChars="75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17.39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70" w:firstLineChars="85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17.39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0" w:firstLineChars="8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6.35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0" w:firstLineChars="9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6.35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0" w:firstLineChars="8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1.98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0" w:firstLineChars="9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1.98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0" w:firstLineChars="8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0.82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0" w:firstLineChars="9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0.82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0" w:firstLineChars="8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0" w:firstLineChars="9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9.52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30.66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30.66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15.29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0" w:firstLineChars="8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9.45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40" w:firstLineChars="7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0" w:hanging="1760" w:hangingChars="8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5.31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5.31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0" w:firstLineChars="8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70" w:firstLineChars="85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0" w:firstLineChars="8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70" w:firstLineChars="85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5.00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3.00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0.83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0.65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0.65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0.18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0.83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0.65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0.65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440" w:firstLineChars="200"/>
        <w:outlineLvl w:val="1"/>
        <w:rPr>
          <w:rFonts w:asciiTheme="minorEastAsia" w:hAnsiTheme="minorEastAsia" w:eastAsiaTheme="minorEastAsia"/>
          <w:kern w:val="0"/>
          <w:sz w:val="22"/>
          <w:szCs w:val="22"/>
        </w:rPr>
      </w:pPr>
      <w:r>
        <w:rPr>
          <w:rFonts w:hint="eastAsia" w:asciiTheme="minorEastAsia" w:hAnsiTheme="minorEastAsia" w:eastAsiaTheme="minorEastAsia"/>
          <w:kern w:val="0"/>
          <w:sz w:val="22"/>
          <w:szCs w:val="22"/>
        </w:rPr>
        <w:t>注：本单位无此项预算。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5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448.43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503.90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448.43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490.16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13.74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448.43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503.90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55.47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41.73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41.73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13.74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13.74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503.90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503.90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Cs/>
          <w:kern w:val="0"/>
          <w:sz w:val="32"/>
          <w:szCs w:val="32"/>
        </w:rPr>
      </w:pPr>
      <w:r>
        <w:rPr>
          <w:rFonts w:hint="eastAsia" w:ascii="黑体" w:hAnsi="宋体" w:eastAsia="黑体"/>
          <w:bCs/>
          <w:kern w:val="0"/>
          <w:sz w:val="32"/>
          <w:szCs w:val="32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5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49"/>
        <w:gridCol w:w="965"/>
        <w:gridCol w:w="1020"/>
        <w:gridCol w:w="658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503.90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490.16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490.16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Cs/>
          <w:kern w:val="0"/>
          <w:sz w:val="32"/>
          <w:szCs w:val="32"/>
        </w:rPr>
      </w:pPr>
      <w:r>
        <w:rPr>
          <w:rFonts w:hint="eastAsia" w:ascii="黑体" w:hAnsi="宋体" w:eastAsia="黑体"/>
          <w:bCs/>
          <w:kern w:val="0"/>
          <w:sz w:val="32"/>
          <w:szCs w:val="32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5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2010801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159.29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159.29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2010804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285.69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285.69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5.88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5.88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15.87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15.87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17.39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17.39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2089901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0.82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9.52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9.52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503.90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503.90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6ECE"/>
    <w:rsid w:val="0003078D"/>
    <w:rsid w:val="000920B9"/>
    <w:rsid w:val="000A1B99"/>
    <w:rsid w:val="000F7514"/>
    <w:rsid w:val="001313A0"/>
    <w:rsid w:val="00153DB8"/>
    <w:rsid w:val="0017772C"/>
    <w:rsid w:val="001A2B9A"/>
    <w:rsid w:val="001A3B2C"/>
    <w:rsid w:val="001A5C0B"/>
    <w:rsid w:val="001E7C56"/>
    <w:rsid w:val="0023256D"/>
    <w:rsid w:val="00247653"/>
    <w:rsid w:val="00261C4C"/>
    <w:rsid w:val="00287EBE"/>
    <w:rsid w:val="002B42B4"/>
    <w:rsid w:val="003422B7"/>
    <w:rsid w:val="00352C1B"/>
    <w:rsid w:val="00385BCB"/>
    <w:rsid w:val="003B7F5A"/>
    <w:rsid w:val="003D0D65"/>
    <w:rsid w:val="00497B36"/>
    <w:rsid w:val="004C01A9"/>
    <w:rsid w:val="004C0789"/>
    <w:rsid w:val="00500B6C"/>
    <w:rsid w:val="005415B0"/>
    <w:rsid w:val="0054334E"/>
    <w:rsid w:val="005578B2"/>
    <w:rsid w:val="00596366"/>
    <w:rsid w:val="005A3F4D"/>
    <w:rsid w:val="005C0CBE"/>
    <w:rsid w:val="00657ABE"/>
    <w:rsid w:val="00661E99"/>
    <w:rsid w:val="00692B59"/>
    <w:rsid w:val="00737FB8"/>
    <w:rsid w:val="007A69B3"/>
    <w:rsid w:val="007C6D33"/>
    <w:rsid w:val="00805C9B"/>
    <w:rsid w:val="008333C2"/>
    <w:rsid w:val="008E4342"/>
    <w:rsid w:val="008F6C74"/>
    <w:rsid w:val="00941980"/>
    <w:rsid w:val="00993D9F"/>
    <w:rsid w:val="009A43EA"/>
    <w:rsid w:val="00A14052"/>
    <w:rsid w:val="00A3341E"/>
    <w:rsid w:val="00A67598"/>
    <w:rsid w:val="00AC1E1D"/>
    <w:rsid w:val="00AD371C"/>
    <w:rsid w:val="00CA179C"/>
    <w:rsid w:val="00CE655D"/>
    <w:rsid w:val="00D019F2"/>
    <w:rsid w:val="00D05199"/>
    <w:rsid w:val="00D87366"/>
    <w:rsid w:val="00E235A5"/>
    <w:rsid w:val="00EB6938"/>
    <w:rsid w:val="00F11DFD"/>
    <w:rsid w:val="00F24234"/>
    <w:rsid w:val="00F31C46"/>
    <w:rsid w:val="00FC7A01"/>
    <w:rsid w:val="00FF6381"/>
    <w:rsid w:val="0E0C5B6F"/>
    <w:rsid w:val="386F62CE"/>
    <w:rsid w:val="63176ECE"/>
    <w:rsid w:val="64271D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9FD63-9EAE-4385-82D2-02133926C3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21</Pages>
  <Words>6083</Words>
  <Characters>4275</Characters>
  <Lines>35</Lines>
  <Paragraphs>20</Paragraphs>
  <TotalTime>0</TotalTime>
  <ScaleCrop>false</ScaleCrop>
  <LinksUpToDate>false</LinksUpToDate>
  <CharactersWithSpaces>10338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2019-01-30T03:08:00Z</dcterms:created>
  <dc:creator>Administrator</dc:creator>
  <cp:lastModifiedBy>lenovo</cp:lastModifiedBy>
  <cp:lastPrinted>2019-02-11T08:15:00Z</cp:lastPrinted>
  <dcterms:modified xsi:type="dcterms:W3CDTF">2019-02-12T00:53:21Z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